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737053" w:rsidP="00AC26B7">
      <w:r w:rsidRPr="00737053">
        <w:rPr>
          <w:noProof/>
          <w:lang w:eastAsia="en-AU"/>
        </w:rPr>
        <w:drawing>
          <wp:anchor distT="0" distB="0" distL="114300" distR="114300" simplePos="0" relativeHeight="251671040" behindDoc="1" locked="0" layoutInCell="1" allowOverlap="1">
            <wp:simplePos x="0" y="0"/>
            <wp:positionH relativeFrom="column">
              <wp:posOffset>3929159</wp:posOffset>
            </wp:positionH>
            <wp:positionV relativeFrom="paragraph">
              <wp:posOffset>-900430</wp:posOffset>
            </wp:positionV>
            <wp:extent cx="2724150" cy="8136835"/>
            <wp:effectExtent l="19050" t="0" r="0" b="0"/>
            <wp:wrapTight wrapText="bothSides">
              <wp:wrapPolygon edited="0">
                <wp:start x="-151" y="0"/>
                <wp:lineTo x="-151" y="21544"/>
                <wp:lineTo x="21600" y="21544"/>
                <wp:lineTo x="21600" y="0"/>
                <wp:lineTo x="-151" y="0"/>
              </wp:wrapPolygon>
            </wp:wrapTight>
            <wp:docPr id="643" name="Picture 643" descr="C:\Users\Workspace Training\Desktop\3002A pictures\DSC_0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C:\Users\Workspace Training\Desktop\3002A pictures\DSC_0005 (2).jpg"/>
                    <pic:cNvPicPr>
                      <a:picLocks noChangeAspect="1" noChangeArrowheads="1"/>
                    </pic:cNvPicPr>
                  </pic:nvPicPr>
                  <pic:blipFill>
                    <a:blip r:embed="rId8" cstate="print"/>
                    <a:srcRect r="4057"/>
                    <a:stretch>
                      <a:fillRect/>
                    </a:stretch>
                  </pic:blipFill>
                  <pic:spPr bwMode="auto">
                    <a:xfrm>
                      <a:off x="0" y="0"/>
                      <a:ext cx="2724150" cy="8136255"/>
                    </a:xfrm>
                    <a:prstGeom prst="rect">
                      <a:avLst/>
                    </a:prstGeom>
                    <a:noFill/>
                    <a:ln w="9525">
                      <a:noFill/>
                      <a:miter lim="800000"/>
                      <a:headEnd/>
                      <a:tailEnd/>
                    </a:ln>
                  </pic:spPr>
                </pic:pic>
              </a:graphicData>
            </a:graphic>
          </wp:anchor>
        </w:drawing>
      </w:r>
      <w:r w:rsidR="00263FA7" w:rsidRPr="001A190D">
        <w:rPr>
          <w:noProof/>
          <w:lang w:val="en-US"/>
        </w:rPr>
        <w:pict>
          <v:rect id="_x0000_s1417" style="position:absolute;margin-left:.65pt;margin-top:59.95pt;width:564.1pt;height:70.85pt;z-index:251650560;mso-position-horizontal-relative:page;mso-position-vertical-relative:page;v-text-anchor:middle" o:allowincell="f" fillcolor="#b8cce4" strokecolor="white" strokeweight="1pt">
            <v:fill color2="#365f91"/>
            <v:shadow color="#d8d8d8" offset="3pt,3pt" offset2="2pt,2pt"/>
            <v:textbox style="mso-next-textbox:#_x0000_s1417" inset="14.4pt,,14.4pt">
              <w:txbxContent>
                <w:p w:rsidR="00E36848" w:rsidRPr="00360AA1" w:rsidRDefault="00665CE2" w:rsidP="00263FA7">
                  <w:pPr>
                    <w:pStyle w:val="NoSpacing"/>
                    <w:jc w:val="right"/>
                    <w:rPr>
                      <w:rFonts w:ascii="Arial Black" w:hAnsi="Arial Black"/>
                      <w:color w:val="FFFFFF"/>
                      <w:sz w:val="72"/>
                      <w:szCs w:val="72"/>
                    </w:rPr>
                  </w:pPr>
                  <w:r>
                    <w:rPr>
                      <w:rFonts w:ascii="Arial Black" w:hAnsi="Arial Black"/>
                      <w:sz w:val="72"/>
                      <w:szCs w:val="72"/>
                      <w:lang w:val="en-AU"/>
                    </w:rPr>
                    <w:t>Installation requirements</w:t>
                  </w:r>
                </w:p>
              </w:txbxContent>
            </v:textbox>
            <w10:wrap anchorx="page" anchory="page"/>
          </v:rect>
        </w:pict>
      </w:r>
      <w:r w:rsidR="00263FA7">
        <w:rPr>
          <w:noProof/>
          <w:lang w:eastAsia="en-AU"/>
        </w:rPr>
        <w:pict>
          <v:rect id="_x0000_s1416" style="position:absolute;margin-left:44pt;margin-top:341.15pt;width:335.1pt;height:131.05pt;z-index:251649536;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360AA1" w:rsidRDefault="00263FA7" w:rsidP="00263FA7">
                  <w:pPr>
                    <w:pStyle w:val="NoSpacing"/>
                    <w:spacing w:after="120"/>
                    <w:rPr>
                      <w:rFonts w:cs="Calibri"/>
                      <w:b/>
                      <w:i/>
                      <w:color w:val="FFFFFF"/>
                      <w:sz w:val="36"/>
                      <w:szCs w:val="36"/>
                    </w:rPr>
                  </w:pPr>
                  <w:r>
                    <w:rPr>
                      <w:rFonts w:cs="Calibri"/>
                      <w:b/>
                      <w:i/>
                      <w:sz w:val="36"/>
                      <w:szCs w:val="36"/>
                    </w:rPr>
                    <w:t>LMFKB3002A</w:t>
                  </w:r>
                  <w:r>
                    <w:rPr>
                      <w:rFonts w:cs="Calibri"/>
                      <w:b/>
                      <w:i/>
                      <w:sz w:val="36"/>
                      <w:szCs w:val="36"/>
                    </w:rPr>
                    <w:br/>
                  </w:r>
                  <w:r w:rsidR="00665CE2">
                    <w:rPr>
                      <w:rFonts w:cs="Calibri"/>
                      <w:b/>
                      <w:i/>
                      <w:sz w:val="36"/>
                      <w:szCs w:val="36"/>
                    </w:rPr>
                    <w:t>Determine requirements for installation of cabinets</w:t>
                  </w:r>
                </w:p>
                <w:p w:rsidR="00E36848" w:rsidRPr="008E2E43" w:rsidRDefault="00E36848">
                  <w:pPr>
                    <w:pStyle w:val="NoSpacing"/>
                    <w:spacing w:line="360" w:lineRule="auto"/>
                    <w:rPr>
                      <w:color w:val="FFFFFF"/>
                    </w:rPr>
                  </w:pPr>
                </w:p>
              </w:txbxContent>
            </v:textbox>
            <w10:wrap anchorx="page" anchory="margin"/>
          </v:rect>
        </w:pict>
      </w:r>
      <w:r w:rsidR="00263FA7">
        <w:rPr>
          <w:rFonts w:ascii="Times New Roman" w:hAnsi="Times New Roman" w:cs="Times New Roman"/>
          <w:noProof/>
          <w:lang w:eastAsia="en-AU"/>
        </w:rPr>
        <w:drawing>
          <wp:anchor distT="0" distB="0" distL="114300" distR="114300" simplePos="0" relativeHeight="251648512" behindDoc="1" locked="0" layoutInCell="1" allowOverlap="1">
            <wp:simplePos x="0" y="0"/>
            <wp:positionH relativeFrom="column">
              <wp:posOffset>-288925</wp:posOffset>
            </wp:positionH>
            <wp:positionV relativeFrom="paragraph">
              <wp:posOffset>2003425</wp:posOffset>
            </wp:positionV>
            <wp:extent cx="4210685" cy="1858645"/>
            <wp:effectExtent l="19050" t="0" r="0" b="0"/>
            <wp:wrapTight wrapText="bothSides">
              <wp:wrapPolygon edited="0">
                <wp:start x="-98" y="0"/>
                <wp:lineTo x="-98" y="21475"/>
                <wp:lineTo x="21597" y="21475"/>
                <wp:lineTo x="21597"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9" cstate="print"/>
                    <a:srcRect/>
                    <a:stretch>
                      <a:fillRect/>
                    </a:stretch>
                  </pic:blipFill>
                  <pic:spPr bwMode="auto">
                    <a:xfrm>
                      <a:off x="0" y="0"/>
                      <a:ext cx="4210685" cy="1858645"/>
                    </a:xfrm>
                    <a:prstGeom prst="rect">
                      <a:avLst/>
                    </a:prstGeom>
                    <a:noFill/>
                    <a:ln w="9525">
                      <a:noFill/>
                      <a:miter lim="800000"/>
                      <a:headEnd/>
                      <a:tailEnd/>
                    </a:ln>
                  </pic:spPr>
                </pic:pic>
              </a:graphicData>
            </a:graphic>
          </wp:anchor>
        </w:drawing>
      </w:r>
      <w:r w:rsidR="001A190D">
        <w:rPr>
          <w:noProof/>
          <w:lang w:eastAsia="en-AU"/>
        </w:rPr>
        <w:pict>
          <v:rect id="_x0000_s1419" style="position:absolute;margin-left:-11.1pt;margin-top:637.5pt;width:606.4pt;height:49.5pt;z-index:251651584;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sidR="001A190D">
        <w:rPr>
          <w:noProof/>
          <w:lang w:eastAsia="en-AU"/>
        </w:rPr>
        <w:pict>
          <v:rect id="_x0000_s1504" style="position:absolute;margin-left:106.9pt;margin-top:660.75pt;width:403.6pt;height:55.9pt;z-index:251653632;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001A190D" w:rsidRPr="001A190D">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45pt;height:63.95pt;z-index:251652608;mso-width-percent:400;mso-height-percent:200;mso-position-horizontal-relative:text;mso-position-vertical-relative:text;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8E7814" w:rsidP="00AC26B7">
      <w:pPr>
        <w:sectPr w:rsidR="008E7814" w:rsidSect="004C382B">
          <w:headerReference w:type="default" r:id="rId10"/>
          <w:footerReference w:type="default" r:id="rId11"/>
          <w:pgSz w:w="11906" w:h="16838" w:code="9"/>
          <w:pgMar w:top="1418" w:right="1418" w:bottom="1418" w:left="1418" w:header="709" w:footer="709" w:gutter="0"/>
          <w:cols w:space="708"/>
          <w:titlePg/>
          <w:docGrid w:linePitch="360"/>
        </w:sectPr>
      </w:pP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AC26B7" w:rsidRPr="00915117" w:rsidRDefault="00665CE2"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Installation requirements</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76075A" w:rsidRDefault="0076075A" w:rsidP="00AC26B7"/>
    <w:p w:rsidR="004A3B60" w:rsidRPr="00972711" w:rsidRDefault="004A3B60" w:rsidP="00AC26B7">
      <w:r>
        <w:t>Containing print-version written assignments supporting the unit of competency:</w:t>
      </w:r>
    </w:p>
    <w:p w:rsidR="00972711" w:rsidRDefault="00665CE2" w:rsidP="004A3B60">
      <w:pPr>
        <w:pStyle w:val="NoSpacing"/>
        <w:jc w:val="center"/>
        <w:rPr>
          <w:rFonts w:ascii="Arial" w:hAnsi="Arial" w:cs="Arial"/>
          <w:b/>
          <w:i/>
          <w:sz w:val="24"/>
          <w:szCs w:val="24"/>
        </w:rPr>
      </w:pPr>
      <w:r>
        <w:rPr>
          <w:rFonts w:ascii="Arial" w:hAnsi="Arial" w:cs="Arial"/>
          <w:b/>
          <w:i/>
          <w:sz w:val="24"/>
          <w:szCs w:val="24"/>
        </w:rPr>
        <w:t>LMFKB3002</w:t>
      </w:r>
      <w:r w:rsidR="00347FFB">
        <w:rPr>
          <w:rFonts w:ascii="Arial" w:hAnsi="Arial" w:cs="Arial"/>
          <w:b/>
          <w:i/>
          <w:sz w:val="24"/>
          <w:szCs w:val="24"/>
        </w:rPr>
        <w:t>A</w:t>
      </w:r>
      <w:r w:rsidR="00972711" w:rsidRPr="004A3B60">
        <w:rPr>
          <w:rFonts w:ascii="Arial" w:hAnsi="Arial" w:cs="Arial"/>
          <w:b/>
          <w:i/>
          <w:sz w:val="24"/>
          <w:szCs w:val="24"/>
        </w:rPr>
        <w:t xml:space="preserve"> </w:t>
      </w:r>
      <w:r>
        <w:rPr>
          <w:rFonts w:ascii="Arial" w:hAnsi="Arial" w:cs="Arial"/>
          <w:b/>
          <w:i/>
          <w:sz w:val="24"/>
          <w:szCs w:val="24"/>
        </w:rPr>
        <w:t>Determine requirements for installation of cabinets</w:t>
      </w:r>
    </w:p>
    <w:p w:rsidR="004A3B60" w:rsidRPr="00FE4AC8" w:rsidRDefault="004A3B60" w:rsidP="004A3B60">
      <w:pPr>
        <w:pStyle w:val="NoSpacing"/>
        <w:rPr>
          <w:rFonts w:ascii="Arial" w:hAnsi="Arial" w:cs="Arial"/>
          <w:color w:val="FF0000"/>
          <w:sz w:val="24"/>
          <w:szCs w:val="24"/>
        </w:rPr>
      </w:pPr>
    </w:p>
    <w:p w:rsidR="004A3B60" w:rsidRPr="0076075A" w:rsidRDefault="004A3B60" w:rsidP="004A3B60">
      <w:pPr>
        <w:pStyle w:val="NoSpacing"/>
        <w:rPr>
          <w:rFonts w:ascii="Arial" w:hAnsi="Arial" w:cs="Arial"/>
          <w:color w:val="000000"/>
          <w:sz w:val="24"/>
          <w:szCs w:val="24"/>
        </w:rPr>
      </w:pPr>
      <w:r w:rsidRPr="0076075A">
        <w:rPr>
          <w:rFonts w:ascii="Arial" w:hAnsi="Arial" w:cs="Arial"/>
          <w:color w:val="000000"/>
          <w:sz w:val="24"/>
          <w:szCs w:val="24"/>
        </w:rPr>
        <w:t>These assignments are also available in an electronic ‘Word’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1A190D" w:rsidP="00AC26B7">
      <w:pPr>
        <w:pStyle w:val="NoSpacing"/>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76075A" w:rsidRDefault="006230F5" w:rsidP="00AC26B7">
      <w:pPr>
        <w:pStyle w:val="NoSpacing"/>
        <w:rPr>
          <w:rFonts w:ascii="Arial" w:hAnsi="Arial" w:cs="Arial"/>
          <w:b/>
          <w:color w:val="FF0000"/>
          <w:sz w:val="28"/>
          <w:szCs w:val="28"/>
        </w:rPr>
      </w:pPr>
      <w:r>
        <w:rPr>
          <w:noProof/>
          <w:lang w:val="en-AU" w:eastAsia="en-AU"/>
        </w:rPr>
        <w:drawing>
          <wp:anchor distT="0" distB="0" distL="114300" distR="114300" simplePos="0" relativeHeight="251655680" behindDoc="1" locked="0" layoutInCell="1" allowOverlap="1">
            <wp:simplePos x="0" y="0"/>
            <wp:positionH relativeFrom="column">
              <wp:posOffset>455930</wp:posOffset>
            </wp:positionH>
            <wp:positionV relativeFrom="paragraph">
              <wp:posOffset>194310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9"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B7442B" w:rsidRPr="00915117" w:rsidRDefault="006230F5" w:rsidP="00FE4AC8">
      <w:pPr>
        <w:pStyle w:val="Style2"/>
        <w:spacing w:before="0" w:line="240" w:lineRule="auto"/>
        <w:jc w:val="right"/>
      </w:pPr>
      <w:r>
        <w:rPr>
          <w:noProof/>
          <w:lang w:eastAsia="en-AU"/>
        </w:rPr>
        <w:drawing>
          <wp:anchor distT="0" distB="0" distL="114300" distR="114300" simplePos="0" relativeHeight="251656704" behindDoc="1" locked="0" layoutInCell="1" allowOverlap="1">
            <wp:simplePos x="0" y="0"/>
            <wp:positionH relativeFrom="column">
              <wp:posOffset>4000500</wp:posOffset>
            </wp:positionH>
            <wp:positionV relativeFrom="paragraph">
              <wp:posOffset>139700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15117" w:rsidRDefault="00915117" w:rsidP="00AC26B7">
      <w:pPr>
        <w:pStyle w:val="NoSpacing"/>
      </w:pPr>
    </w:p>
    <w:p w:rsidR="009026A5" w:rsidRDefault="009026A5" w:rsidP="00AC26B7">
      <w:pPr>
        <w:pStyle w:val="NoSpacing"/>
      </w:pPr>
    </w:p>
    <w:p w:rsidR="009026A5" w:rsidRPr="00915117" w:rsidRDefault="001A190D" w:rsidP="00B7442B">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p>
    <w:p w:rsidR="00BB1687" w:rsidRDefault="00AC26B7" w:rsidP="00BB1687">
      <w:pPr>
        <w:pStyle w:val="NoSpacing"/>
      </w:pPr>
      <w:r>
        <w:br w:type="page"/>
      </w:r>
    </w:p>
    <w:p w:rsidR="00BB1687" w:rsidRDefault="00BB1687" w:rsidP="00BB1687">
      <w:pPr>
        <w:pStyle w:val="NoSpacing"/>
        <w:rPr>
          <w:rFonts w:ascii="Arial Narrow" w:hAnsi="Arial Narrow"/>
        </w:rPr>
      </w:pPr>
    </w:p>
    <w:p w:rsidR="00BB1687" w:rsidRDefault="00BB1687" w:rsidP="00BB1687">
      <w:pPr>
        <w:pStyle w:val="NoSpacing"/>
        <w:rPr>
          <w:rFonts w:ascii="Arial Narrow" w:hAnsi="Arial Narrow"/>
        </w:rPr>
      </w:pPr>
    </w:p>
    <w:p w:rsidR="00BB1687" w:rsidRDefault="00BB1687" w:rsidP="00BB1687">
      <w:pPr>
        <w:pStyle w:val="NoSpacing"/>
        <w:rPr>
          <w:rFonts w:ascii="Arial Narrow" w:hAnsi="Arial Narrow"/>
        </w:rPr>
      </w:pPr>
    </w:p>
    <w:p w:rsidR="00BB1687" w:rsidRDefault="00BB1687" w:rsidP="00BB1687">
      <w:pPr>
        <w:pStyle w:val="NoSpacing"/>
        <w:rPr>
          <w:rFonts w:ascii="Arial Narrow" w:hAnsi="Arial Narrow"/>
        </w:rPr>
      </w:pPr>
    </w:p>
    <w:p w:rsidR="008934C8" w:rsidRPr="00972711" w:rsidRDefault="00BB03E8" w:rsidP="00BB1687">
      <w:pPr>
        <w:pStyle w:val="NoSpacing"/>
      </w:pPr>
      <w:r w:rsidRPr="00BB1687">
        <w:rPr>
          <w:rFonts w:ascii="Arial Narrow" w:hAnsi="Arial Narrow"/>
        </w:rPr>
        <w:t>ISBN:</w:t>
      </w:r>
      <w:r w:rsidR="0096352B" w:rsidRPr="00972711">
        <w:t xml:space="preserve"> </w:t>
      </w:r>
      <w:r w:rsidR="00BB1687">
        <w:t>978-0-9873328-6-8</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6230F5" w:rsidP="00AC26B7">
      <w:pPr>
        <w:pStyle w:val="NoSpacing"/>
      </w:pPr>
      <w:r>
        <w:rPr>
          <w:noProof/>
          <w:lang w:val="en-AU" w:eastAsia="en-AU"/>
        </w:rPr>
        <w:drawing>
          <wp:inline distT="0" distB="0" distL="0" distR="0">
            <wp:extent cx="828040" cy="274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8040" cy="274320"/>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BB1687">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8F3E7B" w:rsidRPr="00915117" w:rsidRDefault="008F3E7B" w:rsidP="00AC26B7">
      <w:pPr>
        <w:pStyle w:val="Heading1"/>
      </w:pPr>
      <w:bookmarkStart w:id="0" w:name="_Toc307489065"/>
      <w:bookmarkStart w:id="1" w:name="_Toc309204694"/>
      <w:r w:rsidRPr="00915117">
        <w:lastRenderedPageBreak/>
        <w:t>Table of contents</w:t>
      </w:r>
      <w:bookmarkEnd w:id="0"/>
      <w:bookmarkEnd w:id="1"/>
    </w:p>
    <w:p w:rsidR="008F3E7B" w:rsidRDefault="008F3E7B" w:rsidP="00AC26B7"/>
    <w:p w:rsidR="00B950CD" w:rsidRPr="00B950CD" w:rsidRDefault="001A190D" w:rsidP="00B950CD">
      <w:pPr>
        <w:pStyle w:val="TOC1"/>
        <w:spacing w:before="0" w:after="240"/>
        <w:rPr>
          <w:rFonts w:ascii="Calibri" w:hAnsi="Calibri" w:cs="Times New Roman"/>
          <w:b w:val="0"/>
          <w:sz w:val="22"/>
          <w:szCs w:val="22"/>
          <w:lang w:eastAsia="en-AU"/>
        </w:rPr>
      </w:pPr>
      <w:r w:rsidRPr="001A190D">
        <w:fldChar w:fldCharType="begin"/>
      </w:r>
      <w:r w:rsidR="009426BB">
        <w:instrText xml:space="preserve"> TOC \h \z \t "Heading 1,1,Heading 2,2" </w:instrText>
      </w:r>
      <w:r w:rsidRPr="001A190D">
        <w:fldChar w:fldCharType="separate"/>
      </w:r>
      <w:hyperlink w:anchor="_Toc309204695" w:history="1">
        <w:r w:rsidR="00B950CD" w:rsidRPr="00B950CD">
          <w:rPr>
            <w:rStyle w:val="Hyperlink"/>
            <w:b w:val="0"/>
          </w:rPr>
          <w:t>The assessment process</w:t>
        </w:r>
        <w:r w:rsidR="00B950CD" w:rsidRPr="00B950CD">
          <w:rPr>
            <w:b w:val="0"/>
            <w:webHidden/>
          </w:rPr>
          <w:tab/>
        </w:r>
        <w:r w:rsidRPr="00B950CD">
          <w:rPr>
            <w:b w:val="0"/>
            <w:webHidden/>
          </w:rPr>
          <w:fldChar w:fldCharType="begin"/>
        </w:r>
        <w:r w:rsidR="00B950CD" w:rsidRPr="00B950CD">
          <w:rPr>
            <w:b w:val="0"/>
            <w:webHidden/>
          </w:rPr>
          <w:instrText xml:space="preserve"> PAGEREF _Toc309204695 \h </w:instrText>
        </w:r>
        <w:r w:rsidRPr="00B950CD">
          <w:rPr>
            <w:b w:val="0"/>
            <w:webHidden/>
          </w:rPr>
        </w:r>
        <w:r w:rsidRPr="00B950CD">
          <w:rPr>
            <w:b w:val="0"/>
            <w:webHidden/>
          </w:rPr>
          <w:fldChar w:fldCharType="separate"/>
        </w:r>
        <w:r w:rsidR="00BB1687">
          <w:rPr>
            <w:b w:val="0"/>
            <w:webHidden/>
          </w:rPr>
          <w:t>1</w:t>
        </w:r>
        <w:r w:rsidRPr="00B950CD">
          <w:rPr>
            <w:b w:val="0"/>
            <w:webHidden/>
          </w:rPr>
          <w:fldChar w:fldCharType="end"/>
        </w:r>
      </w:hyperlink>
    </w:p>
    <w:p w:rsidR="00B950CD" w:rsidRDefault="001A190D" w:rsidP="00B950CD">
      <w:pPr>
        <w:pStyle w:val="TOC1"/>
        <w:spacing w:before="0" w:after="240"/>
        <w:rPr>
          <w:rFonts w:ascii="Calibri" w:hAnsi="Calibri" w:cs="Times New Roman"/>
          <w:b w:val="0"/>
          <w:sz w:val="22"/>
          <w:szCs w:val="22"/>
          <w:lang w:eastAsia="en-AU"/>
        </w:rPr>
      </w:pPr>
      <w:hyperlink w:anchor="_Toc309204696" w:history="1">
        <w:r w:rsidR="00B950CD" w:rsidRPr="00B950CD">
          <w:rPr>
            <w:rStyle w:val="Hyperlink"/>
            <w:b w:val="0"/>
          </w:rPr>
          <w:t>Completing the assignments</w:t>
        </w:r>
        <w:r w:rsidR="00B950CD" w:rsidRPr="00B950CD">
          <w:rPr>
            <w:b w:val="0"/>
            <w:webHidden/>
          </w:rPr>
          <w:tab/>
        </w:r>
        <w:r w:rsidRPr="00B950CD">
          <w:rPr>
            <w:b w:val="0"/>
            <w:webHidden/>
          </w:rPr>
          <w:fldChar w:fldCharType="begin"/>
        </w:r>
        <w:r w:rsidR="00B950CD" w:rsidRPr="00B950CD">
          <w:rPr>
            <w:b w:val="0"/>
            <w:webHidden/>
          </w:rPr>
          <w:instrText xml:space="preserve"> PAGEREF _Toc309204696 \h </w:instrText>
        </w:r>
        <w:r w:rsidRPr="00B950CD">
          <w:rPr>
            <w:b w:val="0"/>
            <w:webHidden/>
          </w:rPr>
        </w:r>
        <w:r w:rsidRPr="00B950CD">
          <w:rPr>
            <w:b w:val="0"/>
            <w:webHidden/>
          </w:rPr>
          <w:fldChar w:fldCharType="separate"/>
        </w:r>
        <w:r w:rsidR="00BB1687">
          <w:rPr>
            <w:b w:val="0"/>
            <w:webHidden/>
          </w:rPr>
          <w:t>3</w:t>
        </w:r>
        <w:r w:rsidRPr="00B950CD">
          <w:rPr>
            <w:b w:val="0"/>
            <w:webHidden/>
          </w:rPr>
          <w:fldChar w:fldCharType="end"/>
        </w:r>
      </w:hyperlink>
    </w:p>
    <w:p w:rsidR="00B950CD" w:rsidRDefault="001A190D" w:rsidP="00B950CD">
      <w:pPr>
        <w:pStyle w:val="TOC2"/>
        <w:spacing w:before="0" w:after="240"/>
        <w:rPr>
          <w:rFonts w:ascii="Calibri" w:hAnsi="Calibri" w:cs="Times New Roman"/>
          <w:noProof/>
          <w:sz w:val="22"/>
          <w:szCs w:val="22"/>
          <w:lang w:eastAsia="en-AU"/>
        </w:rPr>
      </w:pPr>
      <w:hyperlink w:anchor="_Toc309204697" w:history="1">
        <w:r w:rsidR="00B950CD" w:rsidRPr="00761F91">
          <w:rPr>
            <w:rStyle w:val="Hyperlink"/>
            <w:noProof/>
          </w:rPr>
          <w:t>Assignment 1</w:t>
        </w:r>
        <w:r w:rsidR="00B950CD">
          <w:rPr>
            <w:noProof/>
            <w:webHidden/>
          </w:rPr>
          <w:tab/>
        </w:r>
        <w:r>
          <w:rPr>
            <w:noProof/>
            <w:webHidden/>
          </w:rPr>
          <w:fldChar w:fldCharType="begin"/>
        </w:r>
        <w:r w:rsidR="00B950CD">
          <w:rPr>
            <w:noProof/>
            <w:webHidden/>
          </w:rPr>
          <w:instrText xml:space="preserve"> PAGEREF _Toc309204697 \h </w:instrText>
        </w:r>
        <w:r>
          <w:rPr>
            <w:noProof/>
            <w:webHidden/>
          </w:rPr>
        </w:r>
        <w:r>
          <w:rPr>
            <w:noProof/>
            <w:webHidden/>
          </w:rPr>
          <w:fldChar w:fldCharType="separate"/>
        </w:r>
        <w:r w:rsidR="00BB1687">
          <w:rPr>
            <w:noProof/>
            <w:webHidden/>
          </w:rPr>
          <w:t>4</w:t>
        </w:r>
        <w:r>
          <w:rPr>
            <w:noProof/>
            <w:webHidden/>
          </w:rPr>
          <w:fldChar w:fldCharType="end"/>
        </w:r>
      </w:hyperlink>
    </w:p>
    <w:p w:rsidR="00B950CD" w:rsidRDefault="001A190D" w:rsidP="00B950CD">
      <w:pPr>
        <w:pStyle w:val="TOC2"/>
        <w:spacing w:before="0" w:after="240"/>
        <w:rPr>
          <w:rFonts w:ascii="Calibri" w:hAnsi="Calibri" w:cs="Times New Roman"/>
          <w:noProof/>
          <w:sz w:val="22"/>
          <w:szCs w:val="22"/>
          <w:lang w:eastAsia="en-AU"/>
        </w:rPr>
      </w:pPr>
      <w:hyperlink w:anchor="_Toc309204698" w:history="1">
        <w:r w:rsidR="00B950CD" w:rsidRPr="00761F91">
          <w:rPr>
            <w:rStyle w:val="Hyperlink"/>
            <w:noProof/>
          </w:rPr>
          <w:t>Assignment 2</w:t>
        </w:r>
        <w:r w:rsidR="00B950CD">
          <w:rPr>
            <w:noProof/>
            <w:webHidden/>
          </w:rPr>
          <w:tab/>
        </w:r>
        <w:r>
          <w:rPr>
            <w:noProof/>
            <w:webHidden/>
          </w:rPr>
          <w:fldChar w:fldCharType="begin"/>
        </w:r>
        <w:r w:rsidR="00B950CD">
          <w:rPr>
            <w:noProof/>
            <w:webHidden/>
          </w:rPr>
          <w:instrText xml:space="preserve"> PAGEREF _Toc309204698 \h </w:instrText>
        </w:r>
        <w:r>
          <w:rPr>
            <w:noProof/>
            <w:webHidden/>
          </w:rPr>
        </w:r>
        <w:r>
          <w:rPr>
            <w:noProof/>
            <w:webHidden/>
          </w:rPr>
          <w:fldChar w:fldCharType="separate"/>
        </w:r>
        <w:r w:rsidR="00BB1687">
          <w:rPr>
            <w:noProof/>
            <w:webHidden/>
          </w:rPr>
          <w:t>5</w:t>
        </w:r>
        <w:r>
          <w:rPr>
            <w:noProof/>
            <w:webHidden/>
          </w:rPr>
          <w:fldChar w:fldCharType="end"/>
        </w:r>
      </w:hyperlink>
    </w:p>
    <w:p w:rsidR="00B950CD" w:rsidRDefault="001A190D" w:rsidP="00B950CD">
      <w:pPr>
        <w:pStyle w:val="TOC2"/>
        <w:spacing w:before="0" w:after="240"/>
        <w:rPr>
          <w:rFonts w:ascii="Calibri" w:hAnsi="Calibri" w:cs="Times New Roman"/>
          <w:noProof/>
          <w:sz w:val="22"/>
          <w:szCs w:val="22"/>
          <w:lang w:eastAsia="en-AU"/>
        </w:rPr>
      </w:pPr>
      <w:hyperlink w:anchor="_Toc309204699" w:history="1">
        <w:r w:rsidR="00B950CD" w:rsidRPr="00761F91">
          <w:rPr>
            <w:rStyle w:val="Hyperlink"/>
            <w:noProof/>
          </w:rPr>
          <w:t>Assignment 3</w:t>
        </w:r>
        <w:r w:rsidR="00B950CD">
          <w:rPr>
            <w:noProof/>
            <w:webHidden/>
          </w:rPr>
          <w:tab/>
        </w:r>
        <w:r>
          <w:rPr>
            <w:noProof/>
            <w:webHidden/>
          </w:rPr>
          <w:fldChar w:fldCharType="begin"/>
        </w:r>
        <w:r w:rsidR="00B950CD">
          <w:rPr>
            <w:noProof/>
            <w:webHidden/>
          </w:rPr>
          <w:instrText xml:space="preserve"> PAGEREF _Toc309204699 \h </w:instrText>
        </w:r>
        <w:r>
          <w:rPr>
            <w:noProof/>
            <w:webHidden/>
          </w:rPr>
        </w:r>
        <w:r>
          <w:rPr>
            <w:noProof/>
            <w:webHidden/>
          </w:rPr>
          <w:fldChar w:fldCharType="separate"/>
        </w:r>
        <w:r w:rsidR="00BB1687">
          <w:rPr>
            <w:noProof/>
            <w:webHidden/>
          </w:rPr>
          <w:t>6</w:t>
        </w:r>
        <w:r>
          <w:rPr>
            <w:noProof/>
            <w:webHidden/>
          </w:rPr>
          <w:fldChar w:fldCharType="end"/>
        </w:r>
      </w:hyperlink>
    </w:p>
    <w:p w:rsidR="00915117" w:rsidRDefault="001A190D" w:rsidP="00AC26B7">
      <w:r>
        <w:rPr>
          <w:noProof/>
        </w:rPr>
        <w:fldChar w:fldCharType="end"/>
      </w:r>
    </w:p>
    <w:p w:rsidR="009426BB" w:rsidRDefault="00915117" w:rsidP="00AC26B7">
      <w:r>
        <w:br w:type="page"/>
      </w:r>
    </w:p>
    <w:p w:rsidR="00BB1687" w:rsidRDefault="00BB1687" w:rsidP="00AC26B7"/>
    <w:p w:rsidR="00BB1687" w:rsidRPr="008F3E7B" w:rsidRDefault="00BB1687" w:rsidP="00AC26B7">
      <w:pPr>
        <w:sectPr w:rsidR="00BB1687"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2" w:name="_Toc309204695"/>
      <w:r w:rsidRPr="00CF2E98">
        <w:lastRenderedPageBreak/>
        <w:t xml:space="preserve">The </w:t>
      </w:r>
      <w:r w:rsidRPr="009426BB">
        <w:t>assessment</w:t>
      </w:r>
      <w:r w:rsidRPr="00CF2E98">
        <w:t xml:space="preserve"> process</w:t>
      </w:r>
      <w:bookmarkEnd w:id="2"/>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AA1B78">
      <w:pPr>
        <w:pStyle w:val="ListParagraph1"/>
        <w:numPr>
          <w:ilvl w:val="0"/>
          <w:numId w:val="6"/>
        </w:numPr>
      </w:pPr>
      <w:r w:rsidRPr="00CF2E98">
        <w:t>on-the-job discussions about how you go about particular workplace activities</w:t>
      </w:r>
    </w:p>
    <w:p w:rsidR="004F2DBF" w:rsidRPr="00CF2E98" w:rsidRDefault="004F2DBF" w:rsidP="00AA1B78">
      <w:pPr>
        <w:pStyle w:val="ListParagraph1"/>
        <w:numPr>
          <w:ilvl w:val="0"/>
          <w:numId w:val="6"/>
        </w:numPr>
      </w:pPr>
      <w:r w:rsidRPr="00CF2E98">
        <w:t xml:space="preserve">learning activities </w:t>
      </w:r>
      <w:r w:rsidR="00646638" w:rsidRPr="00CF2E98">
        <w:t>undertaken while you’re progressing through the unit</w:t>
      </w:r>
      <w:r w:rsidRPr="00CF2E98">
        <w:t xml:space="preserve"> </w:t>
      </w:r>
    </w:p>
    <w:p w:rsidR="004F2DBF" w:rsidRPr="00CF2E98" w:rsidRDefault="004F2DBF" w:rsidP="00AA1B78">
      <w:pPr>
        <w:pStyle w:val="ListParagraph1"/>
        <w:numPr>
          <w:ilvl w:val="0"/>
          <w:numId w:val="6"/>
        </w:numPr>
      </w:pPr>
      <w:r w:rsidRPr="00CF2E98">
        <w:t>practical demonstrations of your ability to use certain pieces of equipment competently and safely</w:t>
      </w:r>
    </w:p>
    <w:p w:rsidR="004F2DBF" w:rsidRPr="00CF2E98" w:rsidRDefault="004F2DBF" w:rsidP="00AA1B78">
      <w:pPr>
        <w:pStyle w:val="ListParagraph1"/>
        <w:numPr>
          <w:ilvl w:val="0"/>
          <w:numId w:val="6"/>
        </w:numPr>
      </w:pPr>
      <w:r w:rsidRPr="00CF2E98">
        <w:t>examples of products you have made and documents you have completed</w:t>
      </w:r>
    </w:p>
    <w:p w:rsidR="004F2DBF" w:rsidRPr="00CF2E98" w:rsidRDefault="004F2DBF" w:rsidP="00AA1B78">
      <w:pPr>
        <w:pStyle w:val="ListParagraph1"/>
        <w:numPr>
          <w:ilvl w:val="0"/>
          <w:numId w:val="6"/>
        </w:numPr>
        <w:spacing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w:t>
      </w:r>
      <w:r w:rsidR="004F2DBF" w:rsidRPr="00CF2E98">
        <w:lastRenderedPageBreak/>
        <w:t xml:space="preserve">you’re having trouble reading the questions or writing down your answers, make sure you speak to your trainer before you hand the assignment in. </w:t>
      </w:r>
    </w:p>
    <w:p w:rsidR="004F2DBF" w:rsidRPr="00CF2E98" w:rsidRDefault="004F2DBF" w:rsidP="00AC26B7">
      <w:r w:rsidRPr="00CF2E98">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3" w:name="_Toc309204696"/>
      <w:r w:rsidRPr="00CF2E98">
        <w:lastRenderedPageBreak/>
        <w:t>Completing the assignments</w:t>
      </w:r>
      <w:bookmarkEnd w:id="3"/>
    </w:p>
    <w:p w:rsidR="00CA1924" w:rsidRPr="0040561B" w:rsidRDefault="004F2DBF" w:rsidP="00AC26B7">
      <w:pPr>
        <w:rPr>
          <w:b/>
        </w:rPr>
      </w:pPr>
      <w:r w:rsidRPr="0040561B">
        <w:t xml:space="preserve">There are </w:t>
      </w:r>
      <w:r w:rsidR="00665CE2">
        <w:t>three</w:t>
      </w:r>
      <w:r w:rsidRPr="0040561B">
        <w:t xml:space="preserve"> assignments </w:t>
      </w:r>
      <w:r w:rsidR="00CA1924" w:rsidRPr="0040561B">
        <w:t>for</w:t>
      </w:r>
      <w:r w:rsidRPr="0040561B">
        <w:t xml:space="preserve"> the unit </w:t>
      </w:r>
      <w:r w:rsidR="00665CE2">
        <w:rPr>
          <w:i/>
        </w:rPr>
        <w:t>Installation requirements</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C70DB9" w:rsidP="00AC26B7">
      <w:r w:rsidRPr="0040561B">
        <w:t xml:space="preserve">If you prefer to complete the assignments on your computer, go to the website version of this unit and look for the </w:t>
      </w:r>
      <w:r w:rsidRPr="0040561B">
        <w:rPr>
          <w:i/>
        </w:rPr>
        <w:t>Assignment</w:t>
      </w:r>
      <w:r w:rsidRPr="0040561B">
        <w:t xml:space="preserve"> link in each of the three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B7442B">
            <w:pPr>
              <w:pStyle w:val="Heading2"/>
            </w:pPr>
            <w:r>
              <w:rPr>
                <w:sz w:val="32"/>
                <w:szCs w:val="32"/>
              </w:rPr>
              <w:lastRenderedPageBreak/>
              <w:br w:type="page"/>
            </w:r>
            <w:bookmarkStart w:id="4" w:name="_Toc306030808"/>
            <w:r w:rsidR="00C376A0" w:rsidRPr="00712576">
              <w:t xml:space="preserve">  </w:t>
            </w:r>
            <w:bookmarkStart w:id="5" w:name="_Toc309204697"/>
            <w:r w:rsidR="00C376A0" w:rsidRPr="00712576">
              <w:t>Assignment</w:t>
            </w:r>
            <w:bookmarkEnd w:id="4"/>
            <w:r w:rsidR="00B7442B">
              <w:t xml:space="preserve"> </w:t>
            </w:r>
            <w:r w:rsidR="00B7442B" w:rsidRPr="00712576">
              <w:t>1</w:t>
            </w:r>
            <w:bookmarkEnd w:id="5"/>
          </w:p>
        </w:tc>
      </w:tr>
    </w:tbl>
    <w:p w:rsidR="00665CE2" w:rsidRDefault="00665CE2" w:rsidP="00665CE2">
      <w:pPr>
        <w:spacing w:before="360" w:after="120"/>
        <w:rPr>
          <w:lang w:eastAsia="en-AU"/>
        </w:rPr>
      </w:pPr>
      <w:r>
        <w:rPr>
          <w:lang w:eastAsia="en-AU"/>
        </w:rPr>
        <w:t>Below is a 3D view of a kitchen. Your task is to provide simple line drawings of the kitchen in the following views:</w:t>
      </w:r>
    </w:p>
    <w:p w:rsidR="00665CE2" w:rsidRPr="00170DB9" w:rsidRDefault="00B7442B" w:rsidP="00AA1B78">
      <w:pPr>
        <w:pStyle w:val="ListParagraph"/>
        <w:numPr>
          <w:ilvl w:val="0"/>
          <w:numId w:val="8"/>
        </w:numPr>
        <w:spacing w:before="0" w:after="120"/>
        <w:rPr>
          <w:lang w:eastAsia="en-AU"/>
        </w:rPr>
      </w:pPr>
      <w:r>
        <w:rPr>
          <w:lang w:eastAsia="en-AU"/>
        </w:rPr>
        <w:t>f</w:t>
      </w:r>
      <w:r w:rsidR="00665CE2" w:rsidRPr="00170DB9">
        <w:rPr>
          <w:lang w:eastAsia="en-AU"/>
        </w:rPr>
        <w:t xml:space="preserve">ront elevation of the wall containing the window. </w:t>
      </w:r>
    </w:p>
    <w:p w:rsidR="00665CE2" w:rsidRPr="00170DB9" w:rsidRDefault="00B7442B" w:rsidP="00AA1B78">
      <w:pPr>
        <w:pStyle w:val="ListParagraph"/>
        <w:numPr>
          <w:ilvl w:val="0"/>
          <w:numId w:val="8"/>
        </w:numPr>
        <w:spacing w:before="0" w:after="240"/>
        <w:rPr>
          <w:lang w:eastAsia="en-AU"/>
        </w:rPr>
      </w:pPr>
      <w:r>
        <w:rPr>
          <w:lang w:eastAsia="en-AU"/>
        </w:rPr>
        <w:t>p</w:t>
      </w:r>
      <w:r w:rsidR="00665CE2" w:rsidRPr="00170DB9">
        <w:rPr>
          <w:lang w:eastAsia="en-AU"/>
        </w:rPr>
        <w:t xml:space="preserve">lan view of the room, showing the </w:t>
      </w:r>
      <w:r w:rsidR="00665CE2">
        <w:rPr>
          <w:lang w:eastAsia="en-AU"/>
        </w:rPr>
        <w:t xml:space="preserve">floor </w:t>
      </w:r>
      <w:r w:rsidR="00665CE2" w:rsidRPr="00170DB9">
        <w:rPr>
          <w:lang w:eastAsia="en-AU"/>
        </w:rPr>
        <w:t xml:space="preserve">cabinets </w:t>
      </w:r>
      <w:r w:rsidR="00665CE2">
        <w:rPr>
          <w:lang w:eastAsia="en-AU"/>
        </w:rPr>
        <w:t>only.</w:t>
      </w:r>
    </w:p>
    <w:p w:rsidR="00665CE2" w:rsidRDefault="00665CE2" w:rsidP="00665CE2">
      <w:pPr>
        <w:rPr>
          <w:lang w:eastAsia="en-AU"/>
        </w:rPr>
      </w:pPr>
      <w:r>
        <w:rPr>
          <w:lang w:eastAsia="en-AU"/>
        </w:rPr>
        <w:t xml:space="preserve">There is no need to mark in any dimensions, but try to keep the scale as accurate as possible. </w:t>
      </w:r>
    </w:p>
    <w:p w:rsidR="00665CE2" w:rsidRDefault="00665CE2" w:rsidP="00665CE2">
      <w:pPr>
        <w:rPr>
          <w:lang w:eastAsia="en-AU"/>
        </w:rPr>
      </w:pPr>
      <w:r>
        <w:rPr>
          <w:lang w:eastAsia="en-AU"/>
        </w:rPr>
        <w:t xml:space="preserve">You may do the drawings by hand or on a computer. If you use a pen and paper, you should either use graph paper or a blank page and ruler. If you use a computer, there is no need for a specialised drawing program – you can use any simple program that generates lines and shapes. </w:t>
      </w:r>
    </w:p>
    <w:p w:rsidR="00665CE2" w:rsidRDefault="00665CE2" w:rsidP="00665CE2">
      <w:pPr>
        <w:rPr>
          <w:lang w:eastAsia="en-AU"/>
        </w:rPr>
      </w:pPr>
      <w:r>
        <w:rPr>
          <w:lang w:eastAsia="en-AU"/>
        </w:rPr>
        <w:t>Note that the objective of this assignment is to practise ‘seeing’ different views of a room in your mind’s eye – it’s not to produce architectural drawings. This ability to do simple sketches of a room is a skill that you will use constantly when you carry out site assessments and prepare cabinets for installations.</w:t>
      </w:r>
    </w:p>
    <w:p w:rsidR="00665CE2" w:rsidRDefault="006230F5" w:rsidP="00665CE2">
      <w:pPr>
        <w:autoSpaceDE w:val="0"/>
        <w:autoSpaceDN w:val="0"/>
        <w:adjustRightInd w:val="0"/>
        <w:spacing w:line="240" w:lineRule="auto"/>
        <w:jc w:val="center"/>
        <w:rPr>
          <w:rFonts w:ascii="Times New Roman" w:hAnsi="Times New Roman"/>
          <w:color w:val="000000"/>
          <w:lang w:eastAsia="en-AU"/>
        </w:rPr>
      </w:pPr>
      <w:r>
        <w:rPr>
          <w:rFonts w:ascii="Times New Roman" w:hAnsi="Times New Roman"/>
          <w:noProof/>
          <w:color w:val="000000"/>
          <w:lang w:eastAsia="en-AU"/>
        </w:rPr>
        <w:drawing>
          <wp:inline distT="0" distB="0" distL="0" distR="0">
            <wp:extent cx="4241800" cy="3200400"/>
            <wp:effectExtent l="19050" t="0" r="6350" b="0"/>
            <wp:docPr id="2" name="Picture 684" descr="plan_1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plan_11_original.jpg"/>
                    <pic:cNvPicPr>
                      <a:picLocks noChangeAspect="1" noChangeArrowheads="1"/>
                    </pic:cNvPicPr>
                  </pic:nvPicPr>
                  <pic:blipFill>
                    <a:blip r:embed="rId20" cstate="print"/>
                    <a:srcRect/>
                    <a:stretch>
                      <a:fillRect/>
                    </a:stretch>
                  </pic:blipFill>
                  <pic:spPr bwMode="auto">
                    <a:xfrm>
                      <a:off x="0" y="0"/>
                      <a:ext cx="4241800" cy="3200400"/>
                    </a:xfrm>
                    <a:prstGeom prst="rect">
                      <a:avLst/>
                    </a:prstGeom>
                    <a:noFill/>
                    <a:ln w="9525">
                      <a:noFill/>
                      <a:miter lim="800000"/>
                      <a:headEnd/>
                      <a:tailEnd/>
                    </a:ln>
                  </pic:spPr>
                </pic:pic>
              </a:graphicData>
            </a:graphic>
          </wp:inline>
        </w:drawing>
      </w:r>
    </w:p>
    <w:p w:rsidR="00665CE2" w:rsidRPr="008C7DD2" w:rsidRDefault="00665CE2" w:rsidP="00665CE2">
      <w:pPr>
        <w:pStyle w:val="Heading3"/>
      </w:pPr>
      <w:r w:rsidRPr="008C7DD2">
        <w:t>Completing this assignment</w:t>
      </w:r>
    </w:p>
    <w:p w:rsidR="00665CE2" w:rsidRPr="001E6ED8" w:rsidRDefault="00665CE2" w:rsidP="00665CE2">
      <w:r w:rsidRPr="00B7442B">
        <w:t xml:space="preserve">Note that there is no </w:t>
      </w:r>
      <w:r w:rsidR="005873AF" w:rsidRPr="00B7442B">
        <w:t xml:space="preserve">template </w:t>
      </w:r>
      <w:r w:rsidR="00B7442B">
        <w:t xml:space="preserve">page </w:t>
      </w:r>
      <w:r w:rsidRPr="00B7442B">
        <w:t xml:space="preserve">for this assignment. If you are producing your drawings in hard copy, you should slide the separate pages into </w:t>
      </w:r>
      <w:r w:rsidR="00B7442B" w:rsidRPr="00B7442B">
        <w:t>this</w:t>
      </w:r>
      <w:r w:rsidRPr="00B7442B">
        <w:t xml:space="preserve"> workbook.</w:t>
      </w:r>
      <w:r w:rsidR="00B7442B">
        <w:t xml:space="preserve"> Don’t forget to put your name and details on the top of the page.</w:t>
      </w:r>
    </w:p>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762748" w:rsidP="00C46D35">
            <w:pPr>
              <w:pStyle w:val="Heading2"/>
            </w:pPr>
            <w:r>
              <w:lastRenderedPageBreak/>
              <w:br w:type="page"/>
            </w:r>
            <w:bookmarkStart w:id="6" w:name="_Toc306030809"/>
            <w:r w:rsidR="00AD6D87" w:rsidRPr="00712576">
              <w:t xml:space="preserve"> </w:t>
            </w:r>
            <w:bookmarkStart w:id="7" w:name="_Toc309204698"/>
            <w:r w:rsidR="00AD6D87" w:rsidRPr="00712576">
              <w:t>Assignment</w:t>
            </w:r>
            <w:r w:rsidR="00C46D35">
              <w:t xml:space="preserve"> 2</w:t>
            </w:r>
            <w:bookmarkEnd w:id="6"/>
            <w:bookmarkEnd w:id="7"/>
          </w:p>
        </w:tc>
      </w:tr>
    </w:tbl>
    <w:p w:rsidR="00665CE2" w:rsidRPr="00F85AD6" w:rsidRDefault="00665CE2" w:rsidP="00B7442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137E8B">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5873AF" w:rsidRDefault="005873AF" w:rsidP="00C46D35">
      <w:pPr>
        <w:spacing w:before="360" w:after="240"/>
        <w:rPr>
          <w:lang w:eastAsia="en-AU"/>
        </w:rPr>
      </w:pPr>
      <w:r>
        <w:rPr>
          <w:lang w:eastAsia="en-AU"/>
        </w:rPr>
        <w:t>The drawing below show</w:t>
      </w:r>
      <w:r w:rsidR="00C46D35">
        <w:rPr>
          <w:lang w:eastAsia="en-AU"/>
        </w:rPr>
        <w:t>s a section through a building.</w:t>
      </w:r>
      <w:r w:rsidR="006230F5">
        <w:rPr>
          <w:noProof/>
          <w:lang w:eastAsia="en-AU"/>
        </w:rPr>
        <w:drawing>
          <wp:anchor distT="0" distB="0" distL="114300" distR="114300" simplePos="0" relativeHeight="251657728" behindDoc="1" locked="0" layoutInCell="1" allowOverlap="1">
            <wp:simplePos x="0" y="0"/>
            <wp:positionH relativeFrom="column">
              <wp:posOffset>1004570</wp:posOffset>
            </wp:positionH>
            <wp:positionV relativeFrom="paragraph">
              <wp:posOffset>441960</wp:posOffset>
            </wp:positionV>
            <wp:extent cx="4618355" cy="4213225"/>
            <wp:effectExtent l="19050" t="0" r="0" b="0"/>
            <wp:wrapNone/>
            <wp:docPr id="535" name="Picture 682" descr="brick_vene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rick_veneer_1.jpg"/>
                    <pic:cNvPicPr>
                      <a:picLocks noChangeAspect="1" noChangeArrowheads="1"/>
                    </pic:cNvPicPr>
                  </pic:nvPicPr>
                  <pic:blipFill>
                    <a:blip r:embed="rId21" cstate="print"/>
                    <a:srcRect/>
                    <a:stretch>
                      <a:fillRect/>
                    </a:stretch>
                  </pic:blipFill>
                  <pic:spPr bwMode="auto">
                    <a:xfrm>
                      <a:off x="0" y="0"/>
                      <a:ext cx="4618355" cy="4213225"/>
                    </a:xfrm>
                    <a:prstGeom prst="rect">
                      <a:avLst/>
                    </a:prstGeom>
                    <a:noFill/>
                    <a:ln w="9525">
                      <a:noFill/>
                      <a:miter lim="800000"/>
                      <a:headEnd/>
                      <a:tailEnd/>
                    </a:ln>
                  </pic:spPr>
                </pic:pic>
              </a:graphicData>
            </a:graphic>
          </wp:anchor>
        </w:drawing>
      </w:r>
      <w:r>
        <w:rPr>
          <w:lang w:eastAsia="en-AU"/>
        </w:rPr>
        <w:t xml:space="preserve"> </w:t>
      </w:r>
    </w:p>
    <w:p w:rsidR="005873AF" w:rsidRDefault="005873AF" w:rsidP="005873AF">
      <w:pPr>
        <w:spacing w:before="360"/>
        <w:rPr>
          <w:lang w:eastAsia="en-AU"/>
        </w:rPr>
      </w:pPr>
    </w:p>
    <w:p w:rsidR="005873AF" w:rsidRPr="005A238D" w:rsidRDefault="005873AF" w:rsidP="005873AF"/>
    <w:p w:rsidR="005873AF" w:rsidRDefault="001A190D" w:rsidP="005873AF">
      <w:pPr>
        <w:pStyle w:val="Heading3"/>
        <w:spacing w:after="0"/>
        <w:ind w:firstLine="1134"/>
        <w:rPr>
          <w:b w:val="0"/>
          <w:sz w:val="24"/>
          <w:szCs w:val="24"/>
        </w:rPr>
      </w:pPr>
      <w:r>
        <w:rPr>
          <w:b w:val="0"/>
          <w:noProof/>
          <w:sz w:val="24"/>
          <w:szCs w:val="24"/>
          <w:lang w:eastAsia="en-AU"/>
        </w:rPr>
        <w:pict>
          <v:shapetype id="_x0000_t32" coordsize="21600,21600" o:spt="32" o:oned="t" path="m,l21600,21600e" filled="f">
            <v:path arrowok="t" fillok="f" o:connecttype="none"/>
            <o:lock v:ext="edit" shapetype="t"/>
          </v:shapetype>
          <v:shape id="_x0000_s1553" type="#_x0000_t32" style="position:absolute;left:0;text-align:left;margin-left:79.25pt;margin-top:22.2pt;width:164.25pt;height:69.15pt;flip:y;z-index:251659776" o:connectortype="straight" o:regroupid="3" strokecolor="#03c" strokeweight="1pt">
            <v:stroke endarrow="block"/>
          </v:shape>
        </w:pict>
      </w:r>
      <w:r>
        <w:rPr>
          <w:b w:val="0"/>
          <w:noProof/>
          <w:sz w:val="24"/>
          <w:szCs w:val="24"/>
          <w:lang w:eastAsia="en-AU"/>
        </w:rPr>
        <w:pict>
          <v:shape id="_x0000_s1552" type="#_x0000_t32" style="position:absolute;left:0;text-align:left;margin-left:79.25pt;margin-top:9.95pt;width:104pt;height:51.75pt;flip:y;z-index:251658752" o:connectortype="straight" o:regroupid="3" strokecolor="#03c" strokeweight="1pt">
            <v:stroke endarrow="block"/>
          </v:shape>
        </w:pict>
      </w:r>
    </w:p>
    <w:p w:rsidR="005873AF" w:rsidRDefault="005873AF" w:rsidP="005873AF">
      <w:pPr>
        <w:pStyle w:val="Heading3"/>
        <w:spacing w:before="120"/>
        <w:ind w:firstLine="1134"/>
        <w:rPr>
          <w:b w:val="0"/>
          <w:sz w:val="24"/>
          <w:szCs w:val="24"/>
        </w:rPr>
      </w:pPr>
    </w:p>
    <w:p w:rsidR="005873AF" w:rsidRPr="000E04E4" w:rsidRDefault="005873AF" w:rsidP="005873AF">
      <w:pPr>
        <w:pStyle w:val="Heading3"/>
        <w:spacing w:before="120"/>
        <w:ind w:firstLine="1134"/>
        <w:rPr>
          <w:b w:val="0"/>
          <w:sz w:val="24"/>
          <w:szCs w:val="24"/>
        </w:rPr>
      </w:pPr>
      <w:r w:rsidRPr="000E04E4">
        <w:rPr>
          <w:b w:val="0"/>
          <w:sz w:val="24"/>
          <w:szCs w:val="24"/>
        </w:rPr>
        <w:t>1</w:t>
      </w:r>
    </w:p>
    <w:p w:rsidR="005873AF" w:rsidRPr="000E04E4" w:rsidRDefault="005873AF" w:rsidP="005873AF">
      <w:pPr>
        <w:ind w:firstLine="1134"/>
      </w:pPr>
      <w:r w:rsidRPr="000E04E4">
        <w:t>2</w:t>
      </w:r>
    </w:p>
    <w:p w:rsidR="005873AF" w:rsidRPr="000E04E4" w:rsidRDefault="001A190D" w:rsidP="005873AF">
      <w:pPr>
        <w:ind w:firstLine="1134"/>
      </w:pPr>
      <w:r>
        <w:rPr>
          <w:noProof/>
          <w:lang w:eastAsia="en-AU"/>
        </w:rPr>
        <w:pict>
          <v:shape id="_x0000_s1554" type="#_x0000_t32" style="position:absolute;left:0;text-align:left;margin-left:79.25pt;margin-top:9.8pt;width:106.35pt;height:8.4pt;flip:y;z-index:251660800" o:connectortype="straight" o:regroupid="3" strokecolor="#03c" strokeweight="1pt">
            <v:stroke endarrow="block"/>
          </v:shape>
        </w:pict>
      </w:r>
      <w:r w:rsidR="005873AF" w:rsidRPr="000E04E4">
        <w:t>3</w:t>
      </w:r>
    </w:p>
    <w:p w:rsidR="005873AF" w:rsidRPr="000E04E4" w:rsidRDefault="001A190D" w:rsidP="005873AF">
      <w:pPr>
        <w:ind w:firstLine="1134"/>
      </w:pPr>
      <w:r>
        <w:rPr>
          <w:noProof/>
          <w:lang w:eastAsia="en-AU"/>
        </w:rPr>
        <w:pict>
          <v:shape id="_x0000_s1555" type="#_x0000_t32" style="position:absolute;left:0;text-align:left;margin-left:79.1pt;margin-top:22.7pt;width:115.45pt;height:11.95pt;z-index:251661824" o:connectortype="straight" o:regroupid="3" strokecolor="#03c" strokeweight="1pt">
            <v:stroke endarrow="block"/>
          </v:shape>
        </w:pict>
      </w:r>
      <w:r w:rsidR="005873AF" w:rsidRPr="000E04E4">
        <w:t>4</w:t>
      </w:r>
    </w:p>
    <w:p w:rsidR="005873AF" w:rsidRDefault="001A190D" w:rsidP="005873AF">
      <w:pPr>
        <w:ind w:firstLine="1134"/>
      </w:pPr>
      <w:r>
        <w:rPr>
          <w:noProof/>
          <w:lang w:eastAsia="en-AU"/>
        </w:rPr>
        <w:pict>
          <v:shape id="_x0000_s1556" type="#_x0000_t32" style="position:absolute;left:0;text-align:left;margin-left:73.3pt;margin-top:24.35pt;width:112.3pt;height:30.3pt;z-index:251662848" o:connectortype="straight" o:regroupid="3" strokecolor="#03c" strokeweight="1pt">
            <v:stroke endarrow="block"/>
          </v:shape>
        </w:pict>
      </w:r>
      <w:r w:rsidR="005873AF" w:rsidRPr="000E04E4">
        <w:t>5</w:t>
      </w:r>
    </w:p>
    <w:p w:rsidR="005873AF" w:rsidRDefault="001A190D" w:rsidP="005873AF">
      <w:pPr>
        <w:ind w:firstLine="1134"/>
      </w:pPr>
      <w:r>
        <w:rPr>
          <w:noProof/>
          <w:lang w:eastAsia="en-AU"/>
        </w:rPr>
        <w:pict>
          <v:shape id="_x0000_s1557" type="#_x0000_t32" style="position:absolute;left:0;text-align:left;margin-left:79.1pt;margin-top:20.95pt;width:99.45pt;height:19.85pt;z-index:251663872" o:connectortype="straight" o:regroupid="3" strokecolor="#03c" strokeweight="1pt">
            <v:stroke endarrow="block"/>
          </v:shape>
        </w:pict>
      </w:r>
      <w:r w:rsidR="005873AF">
        <w:t>6</w:t>
      </w:r>
    </w:p>
    <w:p w:rsidR="005873AF" w:rsidRDefault="001A190D" w:rsidP="005873AF">
      <w:pPr>
        <w:ind w:firstLine="1134"/>
      </w:pPr>
      <w:r>
        <w:rPr>
          <w:noProof/>
          <w:lang w:eastAsia="en-AU"/>
        </w:rPr>
        <w:pict>
          <v:shape id="_x0000_s1558" type="#_x0000_t32" style="position:absolute;left:0;text-align:left;margin-left:81.6pt;margin-top:22.65pt;width:94.6pt;height:0;z-index:251664896" o:connectortype="straight" o:regroupid="3" strokecolor="#03c" strokeweight="1pt">
            <v:stroke endarrow="block"/>
          </v:shape>
        </w:pict>
      </w:r>
      <w:r w:rsidR="005873AF">
        <w:t>7</w:t>
      </w:r>
    </w:p>
    <w:p w:rsidR="005873AF" w:rsidRDefault="005873AF" w:rsidP="005873AF"/>
    <w:p w:rsidR="00C46D35" w:rsidRDefault="00C46D35" w:rsidP="00AA1B78">
      <w:pPr>
        <w:numPr>
          <w:ilvl w:val="0"/>
          <w:numId w:val="9"/>
        </w:numPr>
        <w:spacing w:after="240"/>
        <w:ind w:left="425" w:hanging="425"/>
      </w:pPr>
      <w:r>
        <w:t>Name each of the parts that are numbered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C46D35" w:rsidTr="00AA1B78">
        <w:tc>
          <w:tcPr>
            <w:tcW w:w="4643" w:type="dxa"/>
          </w:tcPr>
          <w:p w:rsidR="00C46D35" w:rsidRDefault="00C46D35" w:rsidP="00AA1B78">
            <w:pPr>
              <w:spacing w:before="120" w:after="120"/>
            </w:pPr>
            <w:r>
              <w:t>1</w:t>
            </w:r>
          </w:p>
        </w:tc>
        <w:tc>
          <w:tcPr>
            <w:tcW w:w="4643" w:type="dxa"/>
          </w:tcPr>
          <w:p w:rsidR="00C46D35" w:rsidRDefault="00C46D35" w:rsidP="00AA1B78">
            <w:pPr>
              <w:spacing w:before="120" w:after="120"/>
            </w:pPr>
            <w:r>
              <w:t>2</w:t>
            </w:r>
          </w:p>
        </w:tc>
      </w:tr>
      <w:tr w:rsidR="00C46D35" w:rsidTr="00AA1B78">
        <w:tc>
          <w:tcPr>
            <w:tcW w:w="4643" w:type="dxa"/>
          </w:tcPr>
          <w:p w:rsidR="00C46D35" w:rsidRDefault="00C46D35" w:rsidP="00AA1B78">
            <w:pPr>
              <w:spacing w:before="120" w:after="120"/>
            </w:pPr>
            <w:r>
              <w:t>3</w:t>
            </w:r>
          </w:p>
        </w:tc>
        <w:tc>
          <w:tcPr>
            <w:tcW w:w="4643" w:type="dxa"/>
          </w:tcPr>
          <w:p w:rsidR="00C46D35" w:rsidRDefault="00C46D35" w:rsidP="00AA1B78">
            <w:pPr>
              <w:spacing w:before="120" w:after="120"/>
            </w:pPr>
            <w:r>
              <w:t>4</w:t>
            </w:r>
          </w:p>
        </w:tc>
      </w:tr>
      <w:tr w:rsidR="00C46D35" w:rsidTr="00AA1B78">
        <w:tc>
          <w:tcPr>
            <w:tcW w:w="4643" w:type="dxa"/>
          </w:tcPr>
          <w:p w:rsidR="00C46D35" w:rsidRDefault="00C46D35" w:rsidP="00AA1B78">
            <w:pPr>
              <w:spacing w:before="120" w:after="120"/>
            </w:pPr>
            <w:r>
              <w:t>5</w:t>
            </w:r>
          </w:p>
        </w:tc>
        <w:tc>
          <w:tcPr>
            <w:tcW w:w="4643" w:type="dxa"/>
            <w:tcBorders>
              <w:bottom w:val="single" w:sz="4" w:space="0" w:color="auto"/>
            </w:tcBorders>
          </w:tcPr>
          <w:p w:rsidR="00C46D35" w:rsidRDefault="00C46D35" w:rsidP="00AA1B78">
            <w:pPr>
              <w:spacing w:before="120" w:after="120"/>
            </w:pPr>
            <w:r>
              <w:t>6</w:t>
            </w:r>
          </w:p>
        </w:tc>
      </w:tr>
      <w:tr w:rsidR="00C46D35" w:rsidTr="00AA1B78">
        <w:tc>
          <w:tcPr>
            <w:tcW w:w="4643" w:type="dxa"/>
          </w:tcPr>
          <w:p w:rsidR="00C46D35" w:rsidRDefault="00C46D35" w:rsidP="00AA1B78">
            <w:pPr>
              <w:spacing w:before="120" w:after="120"/>
            </w:pPr>
            <w:r>
              <w:t>7</w:t>
            </w:r>
          </w:p>
        </w:tc>
        <w:tc>
          <w:tcPr>
            <w:tcW w:w="4643" w:type="dxa"/>
            <w:tcBorders>
              <w:bottom w:val="nil"/>
              <w:right w:val="nil"/>
            </w:tcBorders>
          </w:tcPr>
          <w:p w:rsidR="00C46D35" w:rsidRDefault="00C46D35" w:rsidP="00AA1B78">
            <w:pPr>
              <w:spacing w:before="120" w:after="120"/>
            </w:pPr>
          </w:p>
        </w:tc>
      </w:tr>
    </w:tbl>
    <w:p w:rsidR="00C46D35" w:rsidRDefault="00C46D35" w:rsidP="00C46D35">
      <w:pPr>
        <w:spacing w:before="120"/>
      </w:pPr>
    </w:p>
    <w:p w:rsidR="005873AF" w:rsidRDefault="00C46D35" w:rsidP="00C46D35">
      <w:pPr>
        <w:pStyle w:val="ListParagraph"/>
        <w:spacing w:before="0" w:after="240"/>
        <w:ind w:left="0"/>
      </w:pPr>
      <w:r>
        <w:t xml:space="preserve">2.   </w:t>
      </w:r>
      <w:r w:rsidR="005873AF">
        <w:t xml:space="preserve">What type of wall structure does this </w:t>
      </w:r>
      <w:r>
        <w:t xml:space="preserve">drawing </w:t>
      </w:r>
      <w:r w:rsidR="005873AF">
        <w:t>represent?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C46D35" w:rsidTr="00BB1687">
        <w:tc>
          <w:tcPr>
            <w:tcW w:w="9286" w:type="dxa"/>
          </w:tcPr>
          <w:p w:rsidR="00C46D35" w:rsidRDefault="00C46D35" w:rsidP="00AA1B78">
            <w:pPr>
              <w:pStyle w:val="ListParagraph"/>
              <w:spacing w:before="120" w:after="120"/>
              <w:ind w:left="0"/>
            </w:pPr>
          </w:p>
        </w:tc>
      </w:tr>
      <w:tr w:rsidR="00AD6D87" w:rsidTr="00BB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PrEx>
        <w:tc>
          <w:tcPr>
            <w:tcW w:w="9286" w:type="dxa"/>
            <w:shd w:val="clear" w:color="auto" w:fill="FFCC99"/>
            <w:hideMark/>
          </w:tcPr>
          <w:p w:rsidR="00AD6D87" w:rsidRDefault="00762748" w:rsidP="00C46D35">
            <w:pPr>
              <w:pStyle w:val="Heading2"/>
            </w:pPr>
            <w:r>
              <w:lastRenderedPageBreak/>
              <w:br w:type="page"/>
            </w:r>
            <w:bookmarkStart w:id="8" w:name="_Toc306030810"/>
            <w:bookmarkStart w:id="9" w:name="_Toc309204699"/>
            <w:r w:rsidR="00AD6D87">
              <w:t>Assignment</w:t>
            </w:r>
            <w:r w:rsidR="00C46D35">
              <w:t xml:space="preserve"> 3</w:t>
            </w:r>
            <w:bookmarkEnd w:id="8"/>
            <w:bookmarkEnd w:id="9"/>
          </w:p>
        </w:tc>
      </w:tr>
    </w:tbl>
    <w:p w:rsidR="00665CE2" w:rsidRPr="00F85AD6" w:rsidRDefault="00665CE2" w:rsidP="00C46D35">
      <w:pPr>
        <w:spacing w:before="0" w:after="24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9A3855" w:rsidTr="00631FBF">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9A3855" w:rsidRDefault="00AD6D87" w:rsidP="009A3855">
            <w:pPr>
              <w:pStyle w:val="Subtitle"/>
              <w:spacing w:before="120"/>
              <w:rPr>
                <w:rStyle w:val="SubtleEmphasis"/>
              </w:rPr>
            </w:pPr>
            <w:r w:rsidRPr="009A3855">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pStyle w:val="Subtitle"/>
              <w:spacing w:before="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9A3855" w:rsidRDefault="00AD6D87" w:rsidP="009A3855">
            <w:pPr>
              <w:pStyle w:val="Subtitle"/>
              <w:spacing w:before="120"/>
              <w:rPr>
                <w:rStyle w:val="SubtleEmphasis"/>
              </w:rPr>
            </w:pPr>
            <w:r w:rsidRPr="009A3855">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pStyle w:val="Subtitle"/>
              <w:spacing w:before="120"/>
              <w:rPr>
                <w:rStyle w:val="SubtleEmphasis"/>
              </w:rPr>
            </w:pPr>
          </w:p>
        </w:tc>
      </w:tr>
    </w:tbl>
    <w:p w:rsidR="005D07BC" w:rsidRDefault="005D07BC" w:rsidP="005D07BC">
      <w:r>
        <w:t xml:space="preserve">Let’s assume that you’re going to renovate the kitchen or bathroom in your own home, or in the home of a friend or relative. Your task is to carry out a site assessment and collect the information you’ll need to prepare for the project. </w:t>
      </w:r>
    </w:p>
    <w:p w:rsidR="005D07BC" w:rsidRDefault="005D07BC" w:rsidP="005D07BC">
      <w:r>
        <w:t>For this assignment, there is no need to take detailed measurements on the positions of power and water outlets, or to che</w:t>
      </w:r>
      <w:r w:rsidR="00C46D35">
        <w:t>ck floor levels and wall angles</w:t>
      </w:r>
      <w:r>
        <w:t xml:space="preserve">. </w:t>
      </w:r>
    </w:p>
    <w:p w:rsidR="005D07BC" w:rsidRDefault="005D07BC" w:rsidP="005D07BC">
      <w:r>
        <w:t>When you have completed the checklist, take several digital photos of the kitchen or bathroom to submit as part of the assignment.</w:t>
      </w:r>
    </w:p>
    <w:p w:rsidR="005D07BC" w:rsidRPr="005A238D" w:rsidRDefault="001A190D" w:rsidP="005D07BC">
      <w:r w:rsidRPr="001A190D">
        <w:rPr>
          <w:b/>
          <w:noProof/>
          <w:sz w:val="28"/>
          <w:szCs w:val="28"/>
          <w:lang w:eastAsia="en-AU"/>
        </w:rPr>
        <w:pict>
          <v:shape id="_x0000_s1562" type="#_x0000_t32" style="position:absolute;margin-left:-1.4pt;margin-top:19.35pt;width:461.6pt;height:0;z-index:251665920" o:connectortype="straight" strokecolor="#a5a5a5" strokeweight="1pt"/>
        </w:pict>
      </w:r>
    </w:p>
    <w:p w:rsidR="005D07BC" w:rsidRPr="006229E2" w:rsidRDefault="005D07BC" w:rsidP="006229E2">
      <w:pPr>
        <w:pStyle w:val="Heading3"/>
        <w:jc w:val="center"/>
      </w:pPr>
      <w:r w:rsidRPr="006229E2">
        <w:t>Site assessment checklist</w:t>
      </w:r>
    </w:p>
    <w:p w:rsidR="006229E2" w:rsidRDefault="006229E2" w:rsidP="006229E2">
      <w:pPr>
        <w:pStyle w:val="Heading3"/>
      </w:pPr>
      <w:r w:rsidRPr="006229E2">
        <w:t xml:space="preserve">Room </w:t>
      </w:r>
    </w:p>
    <w:p w:rsidR="006229E2" w:rsidRDefault="006229E2" w:rsidP="006229E2">
      <w:pPr>
        <w:tabs>
          <w:tab w:val="left" w:pos="426"/>
        </w:tabs>
        <w:spacing w:after="240"/>
        <w:ind w:left="425" w:hanging="425"/>
      </w:pPr>
      <w:r w:rsidRPr="009074D6">
        <w:rPr>
          <w:b/>
        </w:rPr>
        <w:t>1.</w:t>
      </w:r>
      <w:r w:rsidRPr="006229E2">
        <w:t xml:space="preserve"> </w:t>
      </w:r>
      <w:r w:rsidRPr="006229E2">
        <w:tab/>
      </w:r>
      <w:r w:rsidRPr="006229E2">
        <w:rPr>
          <w:b/>
        </w:rPr>
        <w:t>Type</w:t>
      </w:r>
      <w:r>
        <w:t xml:space="preserve">: </w:t>
      </w:r>
      <w:r w:rsidRPr="006229E2">
        <w:t xml:space="preserve">State the room that this site assessment is being carried out on – e.g. </w:t>
      </w:r>
      <w:r w:rsidR="00B950CD">
        <w:t>k</w:t>
      </w:r>
      <w:r w:rsidRPr="006229E2">
        <w:t xml:space="preserve">itchen, </w:t>
      </w:r>
      <w:r w:rsidR="00B950CD">
        <w:t>m</w:t>
      </w:r>
      <w:r w:rsidRPr="006229E2">
        <w:t xml:space="preserve">ain bathroom, </w:t>
      </w:r>
      <w:proofErr w:type="spellStart"/>
      <w:r w:rsidR="00B950CD">
        <w:t>e</w:t>
      </w:r>
      <w:r w:rsidRPr="006229E2">
        <w:t>nsuite</w:t>
      </w:r>
      <w:proofErr w:type="spellEnd"/>
      <w:r w:rsidRPr="006229E2">
        <w:t xml:space="preserve"> bathroom.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6229E2" w:rsidTr="00EE1348">
        <w:tc>
          <w:tcPr>
            <w:tcW w:w="8752" w:type="dxa"/>
          </w:tcPr>
          <w:p w:rsidR="006229E2" w:rsidRDefault="006229E2" w:rsidP="00EE1348">
            <w:pPr>
              <w:tabs>
                <w:tab w:val="left" w:pos="426"/>
              </w:tabs>
            </w:pPr>
          </w:p>
        </w:tc>
      </w:tr>
    </w:tbl>
    <w:p w:rsidR="006229E2" w:rsidRDefault="006229E2" w:rsidP="006229E2">
      <w:pPr>
        <w:tabs>
          <w:tab w:val="left" w:pos="426"/>
        </w:tabs>
        <w:spacing w:before="360"/>
        <w:ind w:left="425" w:hanging="425"/>
      </w:pPr>
      <w:r w:rsidRPr="009074D6">
        <w:rPr>
          <w:b/>
        </w:rPr>
        <w:t>2.</w:t>
      </w:r>
      <w:r>
        <w:t xml:space="preserve"> </w:t>
      </w:r>
      <w:r>
        <w:tab/>
      </w:r>
      <w:r w:rsidRPr="006229E2">
        <w:rPr>
          <w:b/>
        </w:rPr>
        <w:t>Plan:</w:t>
      </w:r>
      <w:r>
        <w:t xml:space="preserve"> </w:t>
      </w:r>
      <w:r w:rsidR="009074D6">
        <w:t>Sketch</w:t>
      </w:r>
      <w:r>
        <w:t xml:space="preserve"> a plan view of the room, showing all doorways and windows. Mark the lengths of the walls, as well as door and window openings. </w:t>
      </w:r>
    </w:p>
    <w:p w:rsidR="006229E2" w:rsidRPr="006229E2" w:rsidRDefault="009074D6" w:rsidP="006229E2">
      <w:pPr>
        <w:tabs>
          <w:tab w:val="left" w:pos="426"/>
        </w:tabs>
        <w:ind w:left="426" w:hanging="426"/>
      </w:pPr>
      <w:r>
        <w:tab/>
      </w:r>
      <w:r w:rsidR="006229E2">
        <w:t xml:space="preserve">Note </w:t>
      </w:r>
      <w:r w:rsidR="006229E2" w:rsidRPr="00EE5892">
        <w:t xml:space="preserve">that </w:t>
      </w:r>
      <w:r w:rsidR="006229E2">
        <w:t>there is no need to show cabinets, appliances or other installations on the plan. For the purposes of this exercise, we will assume that all fittings will be rem</w:t>
      </w:r>
      <w:r>
        <w:t>oved as part of the renovation.</w:t>
      </w:r>
    </w:p>
    <w:p w:rsidR="006229E2" w:rsidRPr="006229E2" w:rsidRDefault="006229E2" w:rsidP="006229E2">
      <w:pPr>
        <w:ind w:left="426"/>
      </w:pPr>
      <w:r>
        <w:t>You may draw the plan in the space on the following page, or attach a separate page to this assignment.</w:t>
      </w:r>
    </w:p>
    <w:p w:rsidR="006229E2" w:rsidRPr="006229E2" w:rsidRDefault="006229E2" w:rsidP="006229E2"/>
    <w:p w:rsidR="006229E2" w:rsidRDefault="006229E2" w:rsidP="006229E2"/>
    <w:p w:rsidR="009074D6" w:rsidRDefault="009074D6" w:rsidP="006229E2"/>
    <w:p w:rsidR="009074D6" w:rsidRDefault="009074D6" w:rsidP="006229E2"/>
    <w:p w:rsidR="009074D6" w:rsidRDefault="009074D6" w:rsidP="006229E2">
      <w:r>
        <w:lastRenderedPageBreak/>
        <w:t>Plan view of room</w:t>
      </w:r>
    </w:p>
    <w:p w:rsidR="009074D6" w:rsidRDefault="009074D6" w:rsidP="006229E2"/>
    <w:p w:rsidR="009074D6" w:rsidRDefault="009074D6" w:rsidP="006229E2"/>
    <w:p w:rsidR="009074D6" w:rsidRDefault="009074D6" w:rsidP="006229E2"/>
    <w:p w:rsidR="009074D6" w:rsidRDefault="009074D6" w:rsidP="006229E2"/>
    <w:p w:rsidR="009074D6" w:rsidRDefault="009074D6" w:rsidP="006229E2"/>
    <w:p w:rsidR="009074D6" w:rsidRDefault="009074D6" w:rsidP="006229E2"/>
    <w:p w:rsidR="009074D6" w:rsidRDefault="009074D6" w:rsidP="006229E2"/>
    <w:p w:rsidR="009074D6" w:rsidRPr="006229E2" w:rsidRDefault="009074D6" w:rsidP="006229E2"/>
    <w:p w:rsidR="006229E2" w:rsidRPr="009074D6" w:rsidRDefault="006229E2" w:rsidP="009074D6">
      <w:pPr>
        <w:pStyle w:val="Heading3"/>
      </w:pPr>
      <w:r w:rsidRPr="009074D6">
        <w:t>Floor</w:t>
      </w:r>
    </w:p>
    <w:p w:rsidR="006229E2" w:rsidRPr="006229E2" w:rsidRDefault="006229E2" w:rsidP="009074D6">
      <w:pPr>
        <w:tabs>
          <w:tab w:val="left" w:pos="426"/>
        </w:tabs>
        <w:spacing w:after="240"/>
        <w:ind w:left="426" w:hanging="426"/>
      </w:pPr>
      <w:r w:rsidRPr="009074D6">
        <w:rPr>
          <w:b/>
        </w:rPr>
        <w:t>3</w:t>
      </w:r>
      <w:r w:rsidR="009074D6" w:rsidRPr="009074D6">
        <w:rPr>
          <w:b/>
        </w:rPr>
        <w:t xml:space="preserve">. </w:t>
      </w:r>
      <w:r w:rsidR="009074D6" w:rsidRPr="009074D6">
        <w:rPr>
          <w:b/>
        </w:rPr>
        <w:tab/>
        <w:t>Sub-floor structure</w:t>
      </w:r>
      <w:r w:rsidR="009074D6">
        <w:t xml:space="preserve">: </w:t>
      </w:r>
      <w:r w:rsidRPr="006229E2">
        <w:t xml:space="preserve">Describe the sub-floor – e.g. </w:t>
      </w:r>
      <w:r w:rsidR="00B950CD">
        <w:t>c</w:t>
      </w:r>
      <w:r w:rsidRPr="006229E2">
        <w:t xml:space="preserve">oncrete slab on ground, </w:t>
      </w:r>
      <w:r w:rsidR="00B950CD">
        <w:t>s</w:t>
      </w:r>
      <w:r w:rsidRPr="006229E2">
        <w:t xml:space="preserve">uspended concrete slab, </w:t>
      </w:r>
      <w:r w:rsidR="00B950CD">
        <w:t>t</w:t>
      </w:r>
      <w:r w:rsidRPr="006229E2">
        <w:t>imber joists with particle board sheet flooring.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tc>
      </w:tr>
    </w:tbl>
    <w:p w:rsidR="006229E2" w:rsidRPr="006229E2" w:rsidRDefault="006229E2" w:rsidP="009074D6">
      <w:pPr>
        <w:spacing w:before="360" w:after="240"/>
        <w:ind w:left="425" w:hanging="425"/>
      </w:pPr>
      <w:r w:rsidRPr="009074D6">
        <w:rPr>
          <w:b/>
        </w:rPr>
        <w:t xml:space="preserve">4. </w:t>
      </w:r>
      <w:r w:rsidRPr="009074D6">
        <w:rPr>
          <w:b/>
        </w:rPr>
        <w:tab/>
        <w:t>Floor covering</w:t>
      </w:r>
      <w:r w:rsidR="009074D6">
        <w:t xml:space="preserve">: </w:t>
      </w:r>
      <w:r w:rsidRPr="006229E2">
        <w:t xml:space="preserve">Describe the floor covering – e.g. </w:t>
      </w:r>
      <w:r w:rsidR="00B950CD">
        <w:t>s</w:t>
      </w:r>
      <w:r w:rsidRPr="006229E2">
        <w:t xml:space="preserve">olid timber strip flooring, </w:t>
      </w:r>
      <w:r w:rsidR="00B950CD">
        <w:t>c</w:t>
      </w:r>
      <w:r w:rsidRPr="006229E2">
        <w:t xml:space="preserve">ork tiles, </w:t>
      </w:r>
      <w:r w:rsidR="00B950CD">
        <w:t>v</w:t>
      </w:r>
      <w:r w:rsidRPr="006229E2">
        <w:t xml:space="preserve">inyl tiles, </w:t>
      </w:r>
      <w:r w:rsidR="00B950CD">
        <w:t>c</w:t>
      </w:r>
      <w:r w:rsidRPr="006229E2">
        <w:t>eramic tiles.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tc>
      </w:tr>
    </w:tbl>
    <w:p w:rsidR="009074D6" w:rsidRDefault="009074D6" w:rsidP="009074D6">
      <w:pPr>
        <w:pStyle w:val="Heading3"/>
      </w:pPr>
      <w:r>
        <w:t>Walls</w:t>
      </w:r>
    </w:p>
    <w:p w:rsidR="006229E2" w:rsidRPr="006229E2" w:rsidRDefault="009074D6" w:rsidP="009074D6">
      <w:pPr>
        <w:tabs>
          <w:tab w:val="left" w:pos="426"/>
        </w:tabs>
        <w:spacing w:before="360" w:after="240"/>
        <w:ind w:left="425" w:hanging="425"/>
      </w:pPr>
      <w:r w:rsidRPr="009074D6">
        <w:rPr>
          <w:b/>
        </w:rPr>
        <w:t>5</w:t>
      </w:r>
      <w:r w:rsidR="006229E2" w:rsidRPr="009074D6">
        <w:rPr>
          <w:b/>
        </w:rPr>
        <w:t xml:space="preserve">. </w:t>
      </w:r>
      <w:r w:rsidR="006229E2" w:rsidRPr="009074D6">
        <w:rPr>
          <w:b/>
        </w:rPr>
        <w:tab/>
        <w:t>Wall structure</w:t>
      </w:r>
      <w:r>
        <w:t xml:space="preserve">: </w:t>
      </w:r>
      <w:r w:rsidR="006229E2" w:rsidRPr="006229E2">
        <w:t xml:space="preserve">Describe the internal wall construction – e.g. </w:t>
      </w:r>
      <w:r w:rsidR="00B950CD">
        <w:t>c</w:t>
      </w:r>
      <w:r>
        <w:t xml:space="preserve">ement render on brickwork, </w:t>
      </w:r>
      <w:r w:rsidR="00B950CD">
        <w:t>t</w:t>
      </w:r>
      <w:r>
        <w:t>imber frame lined with gyprock</w:t>
      </w:r>
      <w:r w:rsidR="006229E2" w:rsidRPr="006229E2">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tc>
      </w:tr>
    </w:tbl>
    <w:p w:rsidR="006229E2" w:rsidRPr="006229E2" w:rsidRDefault="009074D6" w:rsidP="009074D6">
      <w:pPr>
        <w:spacing w:before="360" w:after="240"/>
        <w:ind w:left="425" w:hanging="425"/>
      </w:pPr>
      <w:r w:rsidRPr="009074D6">
        <w:rPr>
          <w:b/>
        </w:rPr>
        <w:t>6</w:t>
      </w:r>
      <w:r w:rsidR="006229E2" w:rsidRPr="009074D6">
        <w:rPr>
          <w:b/>
        </w:rPr>
        <w:t xml:space="preserve">. </w:t>
      </w:r>
      <w:r w:rsidR="006229E2" w:rsidRPr="009074D6">
        <w:rPr>
          <w:b/>
        </w:rPr>
        <w:tab/>
        <w:t>Wall finish</w:t>
      </w:r>
      <w:r>
        <w:t xml:space="preserve">: </w:t>
      </w:r>
      <w:r w:rsidRPr="00EE5892">
        <w:t xml:space="preserve">Describe the surface and finish – e.g. </w:t>
      </w:r>
      <w:r w:rsidR="00B950CD">
        <w:t>c</w:t>
      </w:r>
      <w:r w:rsidRPr="00EE5892">
        <w:t xml:space="preserve">eramic tiles fixed to </w:t>
      </w:r>
      <w:proofErr w:type="spellStart"/>
      <w:r w:rsidRPr="00EE5892">
        <w:t>villaboard</w:t>
      </w:r>
      <w:proofErr w:type="spellEnd"/>
      <w:r w:rsidRPr="00EE5892">
        <w:t xml:space="preserve">, </w:t>
      </w:r>
      <w:r w:rsidR="00B950CD">
        <w:t>p</w:t>
      </w:r>
      <w:r w:rsidRPr="00EE5892">
        <w:t xml:space="preserve">ainted gyprock, </w:t>
      </w:r>
      <w:r w:rsidR="00B950CD">
        <w:t>p</w:t>
      </w:r>
      <w:r w:rsidRPr="00EE5892">
        <w:t>ainted cement render.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tc>
      </w:tr>
    </w:tbl>
    <w:p w:rsidR="006229E2" w:rsidRPr="006229E2" w:rsidRDefault="009074D6" w:rsidP="009074D6">
      <w:pPr>
        <w:tabs>
          <w:tab w:val="left" w:pos="426"/>
        </w:tabs>
        <w:spacing w:after="240"/>
      </w:pPr>
      <w:r w:rsidRPr="009074D6">
        <w:rPr>
          <w:b/>
        </w:rPr>
        <w:lastRenderedPageBreak/>
        <w:t>7</w:t>
      </w:r>
      <w:r w:rsidR="006229E2" w:rsidRPr="009074D6">
        <w:rPr>
          <w:b/>
        </w:rPr>
        <w:t xml:space="preserve">. </w:t>
      </w:r>
      <w:r w:rsidR="006229E2" w:rsidRPr="009074D6">
        <w:rPr>
          <w:b/>
        </w:rPr>
        <w:tab/>
        <w:t>Windows</w:t>
      </w:r>
      <w:r>
        <w:t xml:space="preserve">: </w:t>
      </w:r>
      <w:r w:rsidRPr="00D442A7">
        <w:t xml:space="preserve">Describe the </w:t>
      </w:r>
      <w:r w:rsidRPr="00EE5892">
        <w:t xml:space="preserve">type </w:t>
      </w:r>
      <w:r>
        <w:t xml:space="preserve">of </w:t>
      </w:r>
      <w:r w:rsidRPr="00EE5892">
        <w:t>windows</w:t>
      </w:r>
      <w:r>
        <w:t xml:space="preserve"> </w:t>
      </w:r>
      <w:r w:rsidRPr="00EE5892">
        <w:t>– e.g. timber, aluminium.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p w:rsidR="002A4E2A" w:rsidRDefault="002A4E2A" w:rsidP="006229E2"/>
        </w:tc>
      </w:tr>
    </w:tbl>
    <w:p w:rsidR="006229E2" w:rsidRPr="006229E2" w:rsidRDefault="006229E2" w:rsidP="009074D6">
      <w:pPr>
        <w:pStyle w:val="Heading3"/>
      </w:pPr>
      <w:r w:rsidRPr="006229E2">
        <w:t>Ceiling</w:t>
      </w:r>
    </w:p>
    <w:p w:rsidR="006229E2" w:rsidRDefault="009074D6" w:rsidP="009074D6">
      <w:pPr>
        <w:spacing w:before="360" w:after="240"/>
        <w:ind w:left="425" w:hanging="425"/>
      </w:pPr>
      <w:r w:rsidRPr="009074D6">
        <w:rPr>
          <w:b/>
        </w:rPr>
        <w:t xml:space="preserve">8. </w:t>
      </w:r>
      <w:r w:rsidRPr="009074D6">
        <w:rPr>
          <w:b/>
        </w:rPr>
        <w:tab/>
      </w:r>
      <w:r w:rsidR="006229E2" w:rsidRPr="009074D6">
        <w:rPr>
          <w:b/>
        </w:rPr>
        <w:t>Ceiling structure</w:t>
      </w:r>
      <w:r>
        <w:t xml:space="preserve">: </w:t>
      </w:r>
      <w:r w:rsidR="006229E2" w:rsidRPr="006229E2">
        <w:t xml:space="preserve">Describe the ceiling structure – e.g. </w:t>
      </w:r>
      <w:r w:rsidR="00B950CD">
        <w:t>g</w:t>
      </w:r>
      <w:r w:rsidR="006229E2" w:rsidRPr="006229E2">
        <w:t xml:space="preserve">yprock fixed to timber joists, </w:t>
      </w:r>
      <w:r w:rsidR="00B950CD">
        <w:t>s</w:t>
      </w:r>
      <w:r w:rsidR="006229E2" w:rsidRPr="006229E2">
        <w:t>uspended concrete slab.</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p w:rsidR="002A4E2A" w:rsidRDefault="002A4E2A" w:rsidP="006229E2"/>
        </w:tc>
      </w:tr>
    </w:tbl>
    <w:p w:rsidR="006229E2" w:rsidRPr="006229E2" w:rsidRDefault="006229E2" w:rsidP="009074D6">
      <w:pPr>
        <w:pStyle w:val="Heading3"/>
      </w:pPr>
      <w:r w:rsidRPr="006229E2">
        <w:t>Electricals</w:t>
      </w:r>
    </w:p>
    <w:p w:rsidR="009074D6" w:rsidRPr="00EE5892" w:rsidRDefault="009074D6" w:rsidP="009074D6">
      <w:pPr>
        <w:spacing w:before="360" w:after="240"/>
        <w:ind w:left="425" w:hanging="425"/>
      </w:pPr>
      <w:r w:rsidRPr="009074D6">
        <w:rPr>
          <w:b/>
        </w:rPr>
        <w:t>9</w:t>
      </w:r>
      <w:r w:rsidR="006229E2" w:rsidRPr="009074D6">
        <w:rPr>
          <w:b/>
        </w:rPr>
        <w:t xml:space="preserve">. </w:t>
      </w:r>
      <w:r w:rsidR="006229E2" w:rsidRPr="009074D6">
        <w:rPr>
          <w:b/>
        </w:rPr>
        <w:tab/>
        <w:t>Lights</w:t>
      </w:r>
      <w:r>
        <w:t>:</w:t>
      </w:r>
      <w:r w:rsidR="006229E2" w:rsidRPr="006229E2">
        <w:t xml:space="preserve"> </w:t>
      </w:r>
      <w:r>
        <w:t>State</w:t>
      </w:r>
      <w:r w:rsidRPr="00EE5892">
        <w:t xml:space="preserve"> the number and types of lights – e.g. </w:t>
      </w:r>
      <w:r w:rsidR="00B950CD">
        <w:t>o</w:t>
      </w:r>
      <w:r w:rsidRPr="00EE5892">
        <w:t>ne double fluorescent fitting in middle of ceiling, 4 recessed down lights in ceiling.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9074D6" w:rsidTr="00EE1348">
        <w:tc>
          <w:tcPr>
            <w:tcW w:w="8752" w:type="dxa"/>
          </w:tcPr>
          <w:p w:rsidR="009074D6" w:rsidRDefault="009074D6" w:rsidP="006229E2"/>
          <w:p w:rsidR="002A4E2A" w:rsidRDefault="002A4E2A" w:rsidP="006229E2"/>
          <w:p w:rsidR="002A4E2A" w:rsidRDefault="002A4E2A" w:rsidP="006229E2"/>
          <w:p w:rsidR="002A4E2A" w:rsidRDefault="002A4E2A" w:rsidP="006229E2"/>
          <w:p w:rsidR="002A4E2A" w:rsidRDefault="002A4E2A" w:rsidP="006229E2"/>
        </w:tc>
      </w:tr>
    </w:tbl>
    <w:p w:rsidR="006229E2" w:rsidRDefault="00A96679" w:rsidP="00A96679">
      <w:pPr>
        <w:tabs>
          <w:tab w:val="left" w:pos="426"/>
        </w:tabs>
        <w:spacing w:before="360" w:after="240"/>
        <w:ind w:left="426" w:hanging="426"/>
      </w:pPr>
      <w:r w:rsidRPr="00A96679">
        <w:rPr>
          <w:b/>
        </w:rPr>
        <w:t>10</w:t>
      </w:r>
      <w:r w:rsidR="006229E2" w:rsidRPr="00A96679">
        <w:rPr>
          <w:b/>
        </w:rPr>
        <w:t xml:space="preserve">. </w:t>
      </w:r>
      <w:r w:rsidR="006229E2" w:rsidRPr="00A96679">
        <w:rPr>
          <w:b/>
        </w:rPr>
        <w:tab/>
        <w:t>Power points</w:t>
      </w:r>
      <w:r>
        <w:t xml:space="preserve">: State </w:t>
      </w:r>
      <w:r w:rsidRPr="00EE5892">
        <w:t xml:space="preserve">the number and </w:t>
      </w:r>
      <w:r>
        <w:t xml:space="preserve">location </w:t>
      </w:r>
      <w:r w:rsidRPr="00EE5892">
        <w:t xml:space="preserve">of power points – e.g. </w:t>
      </w:r>
      <w:r w:rsidR="00B950CD">
        <w:t>t</w:t>
      </w:r>
      <w:r w:rsidRPr="00EE5892">
        <w:t xml:space="preserve">wo double power points over bench top plus one single power point under sink (for dishwasher), </w:t>
      </w:r>
      <w:r w:rsidR="00B950CD">
        <w:t>o</w:t>
      </w:r>
      <w:r w:rsidRPr="00EE5892">
        <w:t>ne double power point inside vanity cabinet.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Tr="00EE1348">
        <w:trPr>
          <w:trHeight w:val="505"/>
        </w:trPr>
        <w:tc>
          <w:tcPr>
            <w:tcW w:w="8752" w:type="dxa"/>
          </w:tcPr>
          <w:p w:rsidR="00A96679" w:rsidRDefault="00A96679" w:rsidP="00EE1348">
            <w:pPr>
              <w:tabs>
                <w:tab w:val="left" w:pos="426"/>
              </w:tabs>
              <w:spacing w:before="120" w:after="120"/>
            </w:pPr>
          </w:p>
          <w:p w:rsidR="002A4E2A" w:rsidRDefault="002A4E2A" w:rsidP="00EE1348">
            <w:pPr>
              <w:tabs>
                <w:tab w:val="left" w:pos="426"/>
              </w:tabs>
              <w:spacing w:before="120" w:after="120"/>
            </w:pPr>
          </w:p>
          <w:p w:rsidR="002A4E2A" w:rsidRDefault="002A4E2A" w:rsidP="00EE1348">
            <w:pPr>
              <w:tabs>
                <w:tab w:val="left" w:pos="426"/>
              </w:tabs>
              <w:spacing w:before="120" w:after="120"/>
            </w:pPr>
          </w:p>
          <w:p w:rsidR="002A4E2A" w:rsidRDefault="002A4E2A" w:rsidP="00EE1348">
            <w:pPr>
              <w:tabs>
                <w:tab w:val="left" w:pos="426"/>
              </w:tabs>
              <w:spacing w:before="120" w:after="120"/>
            </w:pPr>
          </w:p>
          <w:p w:rsidR="002A4E2A" w:rsidRDefault="002A4E2A" w:rsidP="00EE1348">
            <w:pPr>
              <w:tabs>
                <w:tab w:val="left" w:pos="426"/>
              </w:tabs>
              <w:spacing w:before="120" w:after="120"/>
            </w:pPr>
          </w:p>
        </w:tc>
      </w:tr>
    </w:tbl>
    <w:p w:rsidR="006229E2" w:rsidRPr="006229E2" w:rsidRDefault="006229E2" w:rsidP="00A96679">
      <w:pPr>
        <w:pStyle w:val="Heading3"/>
      </w:pPr>
      <w:r w:rsidRPr="006229E2">
        <w:lastRenderedPageBreak/>
        <w:t>Plumbing</w:t>
      </w:r>
    </w:p>
    <w:p w:rsidR="006229E2" w:rsidRPr="006229E2" w:rsidRDefault="00A96679" w:rsidP="00A96679">
      <w:pPr>
        <w:spacing w:before="360" w:after="240"/>
        <w:ind w:left="425" w:hanging="425"/>
      </w:pPr>
      <w:r>
        <w:rPr>
          <w:b/>
        </w:rPr>
        <w:t>11</w:t>
      </w:r>
      <w:r w:rsidR="006229E2" w:rsidRPr="00A96679">
        <w:rPr>
          <w:b/>
        </w:rPr>
        <w:t xml:space="preserve">. </w:t>
      </w:r>
      <w:r w:rsidRPr="00A96679">
        <w:rPr>
          <w:b/>
        </w:rPr>
        <w:tab/>
        <w:t>Outlets</w:t>
      </w:r>
      <w:r>
        <w:t>: State</w:t>
      </w:r>
      <w:r w:rsidRPr="002D498A">
        <w:t xml:space="preserve"> the number and types of outlets – e.g. </w:t>
      </w:r>
      <w:r w:rsidR="00B950CD">
        <w:t>h</w:t>
      </w:r>
      <w:r w:rsidRPr="002D498A">
        <w:t>ot and cold outlets over kitchen sink plus cold outlet</w:t>
      </w:r>
      <w:r>
        <w:t xml:space="preserve"> under bench top for dishwasher</w:t>
      </w:r>
      <w:r w:rsidRPr="002D498A">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Tr="00EE1348">
        <w:tc>
          <w:tcPr>
            <w:tcW w:w="8752" w:type="dxa"/>
          </w:tcPr>
          <w:p w:rsidR="00A96679" w:rsidRDefault="00A96679" w:rsidP="006229E2"/>
          <w:p w:rsidR="002A4E2A" w:rsidRDefault="002A4E2A" w:rsidP="006229E2"/>
        </w:tc>
      </w:tr>
    </w:tbl>
    <w:p w:rsidR="006229E2" w:rsidRPr="006229E2" w:rsidRDefault="00A96679" w:rsidP="00A96679">
      <w:pPr>
        <w:spacing w:before="360" w:after="240"/>
        <w:ind w:left="425" w:hanging="425"/>
      </w:pPr>
      <w:r w:rsidRPr="00A96679">
        <w:rPr>
          <w:b/>
        </w:rPr>
        <w:t>12</w:t>
      </w:r>
      <w:r w:rsidR="006229E2" w:rsidRPr="00A96679">
        <w:rPr>
          <w:b/>
        </w:rPr>
        <w:t xml:space="preserve">. </w:t>
      </w:r>
      <w:r w:rsidR="006229E2" w:rsidRPr="00A96679">
        <w:rPr>
          <w:b/>
        </w:rPr>
        <w:tab/>
        <w:t>Wastewater</w:t>
      </w:r>
      <w:r>
        <w:t xml:space="preserve">: </w:t>
      </w:r>
      <w:r w:rsidR="006229E2" w:rsidRPr="006229E2">
        <w:t xml:space="preserve">Describe the number and types of wastewater pipes – e.g. </w:t>
      </w:r>
      <w:r w:rsidR="00B950CD">
        <w:t>o</w:t>
      </w:r>
      <w:r w:rsidR="006229E2" w:rsidRPr="006229E2">
        <w:t xml:space="preserve">ne sink/dishwasher, </w:t>
      </w:r>
      <w:r w:rsidR="00B950CD">
        <w:t>o</w:t>
      </w:r>
      <w:r w:rsidR="006229E2" w:rsidRPr="006229E2">
        <w:t xml:space="preserve">ne vanity basin plus two floor wastes plus one toilet.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Tr="00EE1348">
        <w:tc>
          <w:tcPr>
            <w:tcW w:w="8752" w:type="dxa"/>
          </w:tcPr>
          <w:p w:rsidR="00A96679" w:rsidRDefault="00A96679" w:rsidP="006229E2"/>
          <w:p w:rsidR="002A4E2A" w:rsidRDefault="002A4E2A" w:rsidP="006229E2"/>
          <w:p w:rsidR="002A4E2A" w:rsidRDefault="002A4E2A" w:rsidP="006229E2"/>
        </w:tc>
      </w:tr>
    </w:tbl>
    <w:p w:rsidR="006229E2" w:rsidRPr="00A96679" w:rsidRDefault="006229E2" w:rsidP="00A96679">
      <w:pPr>
        <w:pStyle w:val="Heading3"/>
      </w:pPr>
      <w:r w:rsidRPr="00A96679">
        <w:t>Hazardous substances</w:t>
      </w:r>
    </w:p>
    <w:p w:rsidR="006229E2" w:rsidRPr="006229E2" w:rsidRDefault="00A96679" w:rsidP="00A96679">
      <w:pPr>
        <w:spacing w:before="360" w:after="240"/>
        <w:ind w:left="425" w:hanging="425"/>
      </w:pPr>
      <w:r w:rsidRPr="00A96679">
        <w:rPr>
          <w:b/>
        </w:rPr>
        <w:t>13</w:t>
      </w:r>
      <w:r w:rsidR="006229E2" w:rsidRPr="00A96679">
        <w:rPr>
          <w:b/>
        </w:rPr>
        <w:t xml:space="preserve">. </w:t>
      </w:r>
      <w:r w:rsidR="006229E2" w:rsidRPr="00A96679">
        <w:rPr>
          <w:b/>
        </w:rPr>
        <w:tab/>
        <w:t>Hazardous substances</w:t>
      </w:r>
      <w:r>
        <w:t xml:space="preserve">: </w:t>
      </w:r>
      <w:r w:rsidR="006229E2" w:rsidRPr="006229E2">
        <w:t xml:space="preserve">State whether you think there might be any hazardous substances, such as asbestos fibro wall linings or lead-based paint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Tr="00EE1348">
        <w:tc>
          <w:tcPr>
            <w:tcW w:w="8752" w:type="dxa"/>
          </w:tcPr>
          <w:p w:rsidR="00A96679" w:rsidRDefault="00A96679" w:rsidP="006229E2"/>
          <w:p w:rsidR="002A4E2A" w:rsidRDefault="002A4E2A" w:rsidP="006229E2"/>
        </w:tc>
      </w:tr>
    </w:tbl>
    <w:p w:rsidR="006229E2" w:rsidRPr="006229E2" w:rsidRDefault="006229E2" w:rsidP="00A96679">
      <w:pPr>
        <w:pStyle w:val="Heading3"/>
      </w:pPr>
      <w:r w:rsidRPr="006229E2">
        <w:t>Site access</w:t>
      </w:r>
    </w:p>
    <w:p w:rsidR="006229E2" w:rsidRPr="006229E2" w:rsidRDefault="00A96679" w:rsidP="00A96679">
      <w:pPr>
        <w:spacing w:before="360" w:after="240"/>
        <w:ind w:left="425" w:hanging="425"/>
      </w:pPr>
      <w:r w:rsidRPr="00A96679">
        <w:rPr>
          <w:b/>
        </w:rPr>
        <w:t>14</w:t>
      </w:r>
      <w:r w:rsidR="006229E2" w:rsidRPr="00A96679">
        <w:rPr>
          <w:b/>
        </w:rPr>
        <w:t>. Room location</w:t>
      </w:r>
      <w:r>
        <w:t xml:space="preserve">: </w:t>
      </w:r>
      <w:r w:rsidR="006229E2" w:rsidRPr="006229E2">
        <w:t xml:space="preserve">Describe the room location in the building – e.g. </w:t>
      </w:r>
      <w:r w:rsidR="00B950CD">
        <w:t>g</w:t>
      </w:r>
      <w:r w:rsidR="006229E2" w:rsidRPr="006229E2">
        <w:t xml:space="preserve">round floor at rear of the house, </w:t>
      </w:r>
      <w:r w:rsidR="00B950CD">
        <w:t>a</w:t>
      </w:r>
      <w:r w:rsidR="006229E2" w:rsidRPr="006229E2">
        <w:t>djoining the living room in a second floor apartment.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Tr="00EE1348">
        <w:tc>
          <w:tcPr>
            <w:tcW w:w="8752" w:type="dxa"/>
          </w:tcPr>
          <w:p w:rsidR="00A96679" w:rsidRDefault="00A96679" w:rsidP="006229E2"/>
          <w:p w:rsidR="002A4E2A" w:rsidRDefault="002A4E2A" w:rsidP="006229E2"/>
          <w:p w:rsidR="002A4E2A" w:rsidRDefault="002A4E2A" w:rsidP="006229E2"/>
          <w:p w:rsidR="002A4E2A" w:rsidRDefault="002A4E2A" w:rsidP="006229E2"/>
        </w:tc>
      </w:tr>
    </w:tbl>
    <w:p w:rsidR="00A96679" w:rsidRPr="002D498A" w:rsidRDefault="00A96679" w:rsidP="00A96679">
      <w:pPr>
        <w:spacing w:before="360" w:after="240"/>
        <w:ind w:left="425" w:hanging="425"/>
      </w:pPr>
      <w:r>
        <w:rPr>
          <w:b/>
        </w:rPr>
        <w:lastRenderedPageBreak/>
        <w:t>15</w:t>
      </w:r>
      <w:r w:rsidRPr="002D498A">
        <w:rPr>
          <w:b/>
        </w:rPr>
        <w:t xml:space="preserve">. </w:t>
      </w:r>
      <w:r w:rsidRPr="002D498A">
        <w:rPr>
          <w:b/>
        </w:rPr>
        <w:tab/>
        <w:t>Room access:</w:t>
      </w:r>
      <w:r w:rsidRPr="002D498A">
        <w:t xml:space="preserve"> Describe the access way, and any issues that might cause a problem – e.g. </w:t>
      </w:r>
      <w:r w:rsidR="00B950CD">
        <w:t>d</w:t>
      </w:r>
      <w:r w:rsidRPr="002D498A">
        <w:t>irect access from backw</w:t>
      </w:r>
      <w:r>
        <w:t>ard through rear sliding door (9</w:t>
      </w:r>
      <w:r w:rsidRPr="002D498A">
        <w:t xml:space="preserve">00 mm wide), </w:t>
      </w:r>
      <w:r w:rsidR="00B950CD">
        <w:t>a</w:t>
      </w:r>
      <w:r w:rsidRPr="002D498A">
        <w:t>ccess through two flights of stairs with middle landing (900 mm wide).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RPr="00EE1348" w:rsidTr="00EE1348">
        <w:tc>
          <w:tcPr>
            <w:tcW w:w="8752" w:type="dxa"/>
          </w:tcPr>
          <w:p w:rsidR="00A96679" w:rsidRDefault="00A96679" w:rsidP="00A96679">
            <w:pPr>
              <w:rPr>
                <w:b/>
              </w:rPr>
            </w:pPr>
          </w:p>
          <w:p w:rsidR="002A4E2A" w:rsidRDefault="002A4E2A" w:rsidP="00A96679">
            <w:pPr>
              <w:rPr>
                <w:b/>
              </w:rPr>
            </w:pPr>
          </w:p>
          <w:p w:rsidR="002A4E2A" w:rsidRPr="00EE1348" w:rsidRDefault="002A4E2A" w:rsidP="00A96679">
            <w:pPr>
              <w:rPr>
                <w:b/>
              </w:rPr>
            </w:pPr>
          </w:p>
        </w:tc>
      </w:tr>
    </w:tbl>
    <w:p w:rsidR="00A96679" w:rsidRPr="002D498A" w:rsidRDefault="00A96679" w:rsidP="00A96679">
      <w:pPr>
        <w:spacing w:before="360" w:after="240"/>
        <w:ind w:left="425" w:hanging="425"/>
      </w:pPr>
      <w:r>
        <w:rPr>
          <w:b/>
        </w:rPr>
        <w:t>16</w:t>
      </w:r>
      <w:r w:rsidRPr="002D498A">
        <w:rPr>
          <w:b/>
        </w:rPr>
        <w:t xml:space="preserve">. </w:t>
      </w:r>
      <w:r w:rsidRPr="002D498A">
        <w:rPr>
          <w:b/>
        </w:rPr>
        <w:tab/>
        <w:t>Vehicle access:</w:t>
      </w:r>
      <w:r w:rsidRPr="002D498A">
        <w:t xml:space="preserve"> Describe the access for delivery trucks and </w:t>
      </w:r>
      <w:proofErr w:type="spellStart"/>
      <w:r w:rsidRPr="002D498A">
        <w:t>tradespeople’s</w:t>
      </w:r>
      <w:proofErr w:type="spellEnd"/>
      <w:r w:rsidRPr="002D498A">
        <w:t xml:space="preserve"> vehicles – e.g. </w:t>
      </w:r>
      <w:r w:rsidR="00B950CD">
        <w:t>s</w:t>
      </w:r>
      <w:r w:rsidRPr="002D498A">
        <w:t xml:space="preserve">ide driveway with plenty of parking at rear of house, </w:t>
      </w:r>
      <w:r w:rsidR="00B950CD">
        <w:t>s</w:t>
      </w:r>
      <w:r w:rsidRPr="002D498A">
        <w:t>treet parking only with 2 hour limit.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A96679" w:rsidTr="00EE1348">
        <w:tc>
          <w:tcPr>
            <w:tcW w:w="8752" w:type="dxa"/>
          </w:tcPr>
          <w:p w:rsidR="00A96679" w:rsidRDefault="00A96679" w:rsidP="006229E2"/>
          <w:p w:rsidR="002A4E2A" w:rsidRDefault="002A4E2A" w:rsidP="006229E2"/>
          <w:p w:rsidR="002A4E2A" w:rsidRDefault="002A4E2A" w:rsidP="006229E2"/>
          <w:p w:rsidR="002A4E2A" w:rsidRDefault="002A4E2A" w:rsidP="006229E2"/>
        </w:tc>
      </w:tr>
    </w:tbl>
    <w:p w:rsidR="00AD6D87" w:rsidRPr="006229E2" w:rsidRDefault="00AD6D87" w:rsidP="006229E2"/>
    <w:sectPr w:rsidR="00AD6D87" w:rsidRPr="006229E2" w:rsidSect="009426BB">
      <w:headerReference w:type="default" r:id="rId22"/>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1C" w:rsidRDefault="00606F1C" w:rsidP="00AC26B7">
      <w:r>
        <w:separator/>
      </w:r>
    </w:p>
    <w:p w:rsidR="00606F1C" w:rsidRDefault="00606F1C" w:rsidP="00AC26B7"/>
  </w:endnote>
  <w:endnote w:type="continuationSeparator" w:id="0">
    <w:p w:rsidR="00606F1C" w:rsidRDefault="00606F1C" w:rsidP="00AC26B7">
      <w:r>
        <w:continuationSeparator/>
      </w:r>
    </w:p>
    <w:p w:rsidR="00606F1C" w:rsidRDefault="00606F1C"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BB1687" w:rsidRDefault="001A190D" w:rsidP="002A4E2A">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BB1687">
      <w:rPr>
        <w:rFonts w:ascii="Arial Narrow" w:hAnsi="Arial Narrow"/>
      </w:rPr>
      <w:t>©</w:t>
    </w:r>
    <w:r w:rsidR="00BB1687" w:rsidRPr="00BB1687">
      <w:rPr>
        <w:rFonts w:ascii="Arial Narrow" w:hAnsi="Arial Narrow"/>
      </w:rPr>
      <w:t xml:space="preserve">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BB1687" w:rsidRDefault="001A190D" w:rsidP="002A4E2A">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BB1687">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1C" w:rsidRDefault="00606F1C" w:rsidP="00AC26B7">
      <w:r>
        <w:separator/>
      </w:r>
    </w:p>
    <w:p w:rsidR="00606F1C" w:rsidRDefault="00606F1C" w:rsidP="00AC26B7"/>
  </w:footnote>
  <w:footnote w:type="continuationSeparator" w:id="0">
    <w:p w:rsidR="00606F1C" w:rsidRDefault="00606F1C" w:rsidP="00AC26B7">
      <w:r>
        <w:continuationSeparator/>
      </w:r>
    </w:p>
    <w:p w:rsidR="00606F1C" w:rsidRDefault="00606F1C"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1A190D"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1A190D"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1A190D" w:rsidP="00665CE2">
    <w:pPr>
      <w:pStyle w:val="Header"/>
      <w:spacing w:before="0" w:after="240"/>
      <w:ind w:left="2835"/>
      <w:jc w:val="center"/>
    </w:pPr>
    <w:r w:rsidRPr="001A190D">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665CE2" w:rsidRPr="00BB1687">
      <w:rPr>
        <w:rFonts w:ascii="Arial Narrow" w:hAnsi="Arial Narrow"/>
        <w:noProof/>
        <w:lang w:eastAsia="en-AU"/>
      </w:rPr>
      <w:t>Installation requirements</w:t>
    </w:r>
    <w:r w:rsidR="009426BB" w:rsidRPr="00BB1687">
      <w:rPr>
        <w:rFonts w:ascii="Arial Narrow" w:hAnsi="Arial Narrow"/>
      </w:rPr>
      <w:t xml:space="preserve"> – Work book</w:t>
    </w:r>
    <w:r w:rsidR="009426BB">
      <w:tab/>
    </w:r>
    <w:fldSimple w:instr=" PAGE   \* MERGEFORMAT ">
      <w:r w:rsidR="00263FA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7B528C9"/>
    <w:multiLevelType w:val="hybridMultilevel"/>
    <w:tmpl w:val="C808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8"/>
  </w:num>
  <w:num w:numId="7">
    <w:abstractNumId w:val="5"/>
  </w:num>
  <w:num w:numId="8">
    <w:abstractNumId w:val="1"/>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defaultTabStop w:val="720"/>
  <w:drawingGridHorizontalSpacing w:val="120"/>
  <w:displayHorizontalDrawingGridEvery w:val="2"/>
  <w:displayVerticalDrawingGridEvery w:val="2"/>
  <w:characterSpacingControl w:val="doNotCompress"/>
  <w:hdrShapeDefaults>
    <o:shapedefaults v:ext="edit" spidmax="2064">
      <o:colormru v:ext="edit" colors="#f90"/>
      <o:colormenu v:ext="edit" fillcolor="#f90" strokecolor="none [2092]"/>
    </o:shapedefaults>
    <o:shapelayout v:ext="edit">
      <o:idmap v:ext="edit" data="2"/>
      <o:rules v:ext="edit">
        <o:r id="V:Rule7" type="connector" idref="#_x0000_s2054"/>
        <o:r id="V:Rule8" type="connector" idref="#_x0000_s2057"/>
        <o:r id="V:Rule9" type="connector" idref="#_x0000_s2058"/>
        <o:r id="V:Rule10" type="connector" idref="#_x0000_s2063"/>
        <o:r id="V:Rule11" type="connector" idref="#_x0000_s2053"/>
        <o:r id="V:Rule12" type="connector" idref="#_x0000_s2050"/>
      </o:rules>
    </o:shapelayout>
  </w:hdrShapeDefaults>
  <w:footnotePr>
    <w:footnote w:id="-1"/>
    <w:footnote w:id="0"/>
  </w:footnotePr>
  <w:endnotePr>
    <w:endnote w:id="-1"/>
    <w:endnote w:id="0"/>
  </w:endnotePr>
  <w:compat/>
  <w:rsids>
    <w:rsidRoot w:val="00A93A48"/>
    <w:rsid w:val="00014F56"/>
    <w:rsid w:val="00021420"/>
    <w:rsid w:val="00021F61"/>
    <w:rsid w:val="00023567"/>
    <w:rsid w:val="00026274"/>
    <w:rsid w:val="00026FED"/>
    <w:rsid w:val="0002725A"/>
    <w:rsid w:val="0003036E"/>
    <w:rsid w:val="0003060E"/>
    <w:rsid w:val="00046ABF"/>
    <w:rsid w:val="0005027B"/>
    <w:rsid w:val="00054C8B"/>
    <w:rsid w:val="00082E2F"/>
    <w:rsid w:val="00085586"/>
    <w:rsid w:val="000A1ADD"/>
    <w:rsid w:val="000A1F79"/>
    <w:rsid w:val="000B0901"/>
    <w:rsid w:val="000C1570"/>
    <w:rsid w:val="000C5C2B"/>
    <w:rsid w:val="000D24D6"/>
    <w:rsid w:val="000D3113"/>
    <w:rsid w:val="000E2E5B"/>
    <w:rsid w:val="000F3AFB"/>
    <w:rsid w:val="000F7007"/>
    <w:rsid w:val="001134F8"/>
    <w:rsid w:val="00122398"/>
    <w:rsid w:val="0012240C"/>
    <w:rsid w:val="00137E43"/>
    <w:rsid w:val="00137E8B"/>
    <w:rsid w:val="00146853"/>
    <w:rsid w:val="00146C35"/>
    <w:rsid w:val="001501AC"/>
    <w:rsid w:val="0018154E"/>
    <w:rsid w:val="00181EE6"/>
    <w:rsid w:val="001872EF"/>
    <w:rsid w:val="00195E3A"/>
    <w:rsid w:val="0019641C"/>
    <w:rsid w:val="001A190D"/>
    <w:rsid w:val="001C5E23"/>
    <w:rsid w:val="001F26D7"/>
    <w:rsid w:val="00204159"/>
    <w:rsid w:val="00210A3B"/>
    <w:rsid w:val="00212F67"/>
    <w:rsid w:val="00224056"/>
    <w:rsid w:val="00225FBD"/>
    <w:rsid w:val="00227B7F"/>
    <w:rsid w:val="0023010B"/>
    <w:rsid w:val="002454DD"/>
    <w:rsid w:val="002459BF"/>
    <w:rsid w:val="00263955"/>
    <w:rsid w:val="00263FA7"/>
    <w:rsid w:val="002805BA"/>
    <w:rsid w:val="002819FF"/>
    <w:rsid w:val="00282357"/>
    <w:rsid w:val="00292A5D"/>
    <w:rsid w:val="002A4E2A"/>
    <w:rsid w:val="002A684E"/>
    <w:rsid w:val="002B0AB8"/>
    <w:rsid w:val="002B4B79"/>
    <w:rsid w:val="002C1992"/>
    <w:rsid w:val="002C2189"/>
    <w:rsid w:val="002C70E1"/>
    <w:rsid w:val="002D2506"/>
    <w:rsid w:val="002D59C0"/>
    <w:rsid w:val="002E23D1"/>
    <w:rsid w:val="002E259B"/>
    <w:rsid w:val="002E3A00"/>
    <w:rsid w:val="002F5477"/>
    <w:rsid w:val="002F654B"/>
    <w:rsid w:val="003051FE"/>
    <w:rsid w:val="00312ABF"/>
    <w:rsid w:val="003279BE"/>
    <w:rsid w:val="00347FFB"/>
    <w:rsid w:val="0035121B"/>
    <w:rsid w:val="00351820"/>
    <w:rsid w:val="00353402"/>
    <w:rsid w:val="0035490D"/>
    <w:rsid w:val="00360AA1"/>
    <w:rsid w:val="00387996"/>
    <w:rsid w:val="003920AE"/>
    <w:rsid w:val="00396B7F"/>
    <w:rsid w:val="003A30A5"/>
    <w:rsid w:val="003A3F0B"/>
    <w:rsid w:val="003B0573"/>
    <w:rsid w:val="003B30F4"/>
    <w:rsid w:val="003D1471"/>
    <w:rsid w:val="003D6EEF"/>
    <w:rsid w:val="003F2F3B"/>
    <w:rsid w:val="00401C35"/>
    <w:rsid w:val="0040561B"/>
    <w:rsid w:val="0040595E"/>
    <w:rsid w:val="00415236"/>
    <w:rsid w:val="00417FBC"/>
    <w:rsid w:val="0042359A"/>
    <w:rsid w:val="00426E82"/>
    <w:rsid w:val="00440DC8"/>
    <w:rsid w:val="004416C4"/>
    <w:rsid w:val="0044562C"/>
    <w:rsid w:val="00452660"/>
    <w:rsid w:val="00455BF9"/>
    <w:rsid w:val="004565FD"/>
    <w:rsid w:val="00462CE2"/>
    <w:rsid w:val="004727B1"/>
    <w:rsid w:val="004806B3"/>
    <w:rsid w:val="00487128"/>
    <w:rsid w:val="004A3B60"/>
    <w:rsid w:val="004A3C82"/>
    <w:rsid w:val="004B114B"/>
    <w:rsid w:val="004C1FFB"/>
    <w:rsid w:val="004C382B"/>
    <w:rsid w:val="004C5467"/>
    <w:rsid w:val="004C650F"/>
    <w:rsid w:val="004C66F7"/>
    <w:rsid w:val="004D2AA8"/>
    <w:rsid w:val="004D3552"/>
    <w:rsid w:val="004D5BC4"/>
    <w:rsid w:val="004E1D2D"/>
    <w:rsid w:val="004E3B37"/>
    <w:rsid w:val="004F1E27"/>
    <w:rsid w:val="004F2257"/>
    <w:rsid w:val="004F2DBF"/>
    <w:rsid w:val="00500ED6"/>
    <w:rsid w:val="0050112F"/>
    <w:rsid w:val="0050114F"/>
    <w:rsid w:val="00501B83"/>
    <w:rsid w:val="00504AB0"/>
    <w:rsid w:val="00520FBA"/>
    <w:rsid w:val="00521B77"/>
    <w:rsid w:val="00526A3E"/>
    <w:rsid w:val="00526ECF"/>
    <w:rsid w:val="005342BC"/>
    <w:rsid w:val="00536D02"/>
    <w:rsid w:val="0054362D"/>
    <w:rsid w:val="00546D1A"/>
    <w:rsid w:val="00546D77"/>
    <w:rsid w:val="00552EE9"/>
    <w:rsid w:val="00560143"/>
    <w:rsid w:val="00562EE8"/>
    <w:rsid w:val="005857BA"/>
    <w:rsid w:val="005873AF"/>
    <w:rsid w:val="00592BBC"/>
    <w:rsid w:val="00595720"/>
    <w:rsid w:val="00596362"/>
    <w:rsid w:val="005A3C9B"/>
    <w:rsid w:val="005A48D7"/>
    <w:rsid w:val="005A4CDE"/>
    <w:rsid w:val="005D07BC"/>
    <w:rsid w:val="005E368A"/>
    <w:rsid w:val="005E4332"/>
    <w:rsid w:val="005E5D46"/>
    <w:rsid w:val="005F2264"/>
    <w:rsid w:val="005F38BB"/>
    <w:rsid w:val="005F4E35"/>
    <w:rsid w:val="00605E61"/>
    <w:rsid w:val="00606F1C"/>
    <w:rsid w:val="006074B8"/>
    <w:rsid w:val="006221B5"/>
    <w:rsid w:val="006229E2"/>
    <w:rsid w:val="006230F5"/>
    <w:rsid w:val="00630300"/>
    <w:rsid w:val="00631591"/>
    <w:rsid w:val="00631FBF"/>
    <w:rsid w:val="00632280"/>
    <w:rsid w:val="00646638"/>
    <w:rsid w:val="0065176B"/>
    <w:rsid w:val="00653B75"/>
    <w:rsid w:val="00653C5F"/>
    <w:rsid w:val="00663920"/>
    <w:rsid w:val="00665CE2"/>
    <w:rsid w:val="00677A2D"/>
    <w:rsid w:val="00680493"/>
    <w:rsid w:val="00683526"/>
    <w:rsid w:val="006A6709"/>
    <w:rsid w:val="006A6B6B"/>
    <w:rsid w:val="006B0B13"/>
    <w:rsid w:val="006B24F0"/>
    <w:rsid w:val="006B639B"/>
    <w:rsid w:val="006C2B8F"/>
    <w:rsid w:val="006C3710"/>
    <w:rsid w:val="006C41C2"/>
    <w:rsid w:val="006D3BA8"/>
    <w:rsid w:val="006E3AD5"/>
    <w:rsid w:val="006F1CF1"/>
    <w:rsid w:val="006F6E40"/>
    <w:rsid w:val="006F73AC"/>
    <w:rsid w:val="00706213"/>
    <w:rsid w:val="00710D2A"/>
    <w:rsid w:val="00711F6C"/>
    <w:rsid w:val="007126DA"/>
    <w:rsid w:val="007130EE"/>
    <w:rsid w:val="00714051"/>
    <w:rsid w:val="00717B46"/>
    <w:rsid w:val="0073170B"/>
    <w:rsid w:val="00737053"/>
    <w:rsid w:val="00740DA0"/>
    <w:rsid w:val="00746A79"/>
    <w:rsid w:val="0075156F"/>
    <w:rsid w:val="00753239"/>
    <w:rsid w:val="0076075A"/>
    <w:rsid w:val="007607AB"/>
    <w:rsid w:val="00762748"/>
    <w:rsid w:val="00765D0E"/>
    <w:rsid w:val="00772029"/>
    <w:rsid w:val="00774BD0"/>
    <w:rsid w:val="00777665"/>
    <w:rsid w:val="00777F03"/>
    <w:rsid w:val="00793E60"/>
    <w:rsid w:val="007A04B9"/>
    <w:rsid w:val="007A0563"/>
    <w:rsid w:val="007B339B"/>
    <w:rsid w:val="007C0A63"/>
    <w:rsid w:val="007D2BF9"/>
    <w:rsid w:val="007D2D35"/>
    <w:rsid w:val="007D5B4C"/>
    <w:rsid w:val="007E7395"/>
    <w:rsid w:val="007F2E6C"/>
    <w:rsid w:val="00810D18"/>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9026A5"/>
    <w:rsid w:val="0090275E"/>
    <w:rsid w:val="00904CB4"/>
    <w:rsid w:val="00905DB1"/>
    <w:rsid w:val="009074D6"/>
    <w:rsid w:val="00912EB7"/>
    <w:rsid w:val="00915117"/>
    <w:rsid w:val="009173F2"/>
    <w:rsid w:val="00924FD7"/>
    <w:rsid w:val="0092746A"/>
    <w:rsid w:val="00933A8B"/>
    <w:rsid w:val="00937E67"/>
    <w:rsid w:val="00940D14"/>
    <w:rsid w:val="00941511"/>
    <w:rsid w:val="009426BB"/>
    <w:rsid w:val="009451CC"/>
    <w:rsid w:val="00953C39"/>
    <w:rsid w:val="00953D6E"/>
    <w:rsid w:val="009629FB"/>
    <w:rsid w:val="0096352B"/>
    <w:rsid w:val="009702C6"/>
    <w:rsid w:val="0097030F"/>
    <w:rsid w:val="00972711"/>
    <w:rsid w:val="00973EB4"/>
    <w:rsid w:val="00992286"/>
    <w:rsid w:val="00996424"/>
    <w:rsid w:val="009971B5"/>
    <w:rsid w:val="009A3855"/>
    <w:rsid w:val="009B09E9"/>
    <w:rsid w:val="009B5F1A"/>
    <w:rsid w:val="009B7BBB"/>
    <w:rsid w:val="009C0526"/>
    <w:rsid w:val="009C5FD1"/>
    <w:rsid w:val="009C75EB"/>
    <w:rsid w:val="009E0F96"/>
    <w:rsid w:val="009E784F"/>
    <w:rsid w:val="009F665F"/>
    <w:rsid w:val="00A07ED7"/>
    <w:rsid w:val="00A132CB"/>
    <w:rsid w:val="00A2268C"/>
    <w:rsid w:val="00A310A1"/>
    <w:rsid w:val="00A329DD"/>
    <w:rsid w:val="00A36A7B"/>
    <w:rsid w:val="00A36DCE"/>
    <w:rsid w:val="00A41953"/>
    <w:rsid w:val="00A45919"/>
    <w:rsid w:val="00A5142F"/>
    <w:rsid w:val="00A6441F"/>
    <w:rsid w:val="00A6495C"/>
    <w:rsid w:val="00A776D3"/>
    <w:rsid w:val="00A77E99"/>
    <w:rsid w:val="00A85949"/>
    <w:rsid w:val="00A913AD"/>
    <w:rsid w:val="00A93A48"/>
    <w:rsid w:val="00A951FD"/>
    <w:rsid w:val="00A96679"/>
    <w:rsid w:val="00AA0E24"/>
    <w:rsid w:val="00AA1B78"/>
    <w:rsid w:val="00AA4F24"/>
    <w:rsid w:val="00AB4F89"/>
    <w:rsid w:val="00AB7A0C"/>
    <w:rsid w:val="00AC26B7"/>
    <w:rsid w:val="00AC7A5D"/>
    <w:rsid w:val="00AD6D87"/>
    <w:rsid w:val="00AE54B3"/>
    <w:rsid w:val="00B0264C"/>
    <w:rsid w:val="00B052AB"/>
    <w:rsid w:val="00B074CD"/>
    <w:rsid w:val="00B354CF"/>
    <w:rsid w:val="00B405A6"/>
    <w:rsid w:val="00B460A0"/>
    <w:rsid w:val="00B624DD"/>
    <w:rsid w:val="00B7442B"/>
    <w:rsid w:val="00B75B8F"/>
    <w:rsid w:val="00B82BDE"/>
    <w:rsid w:val="00B84FB4"/>
    <w:rsid w:val="00B8567C"/>
    <w:rsid w:val="00B860BA"/>
    <w:rsid w:val="00B86F73"/>
    <w:rsid w:val="00B90A45"/>
    <w:rsid w:val="00B93E1F"/>
    <w:rsid w:val="00B950CD"/>
    <w:rsid w:val="00BA41E5"/>
    <w:rsid w:val="00BA4753"/>
    <w:rsid w:val="00BA71E8"/>
    <w:rsid w:val="00BB03E8"/>
    <w:rsid w:val="00BB14AD"/>
    <w:rsid w:val="00BB1687"/>
    <w:rsid w:val="00BB2842"/>
    <w:rsid w:val="00BC1A2C"/>
    <w:rsid w:val="00BE4181"/>
    <w:rsid w:val="00BE6781"/>
    <w:rsid w:val="00BE74EC"/>
    <w:rsid w:val="00BF4105"/>
    <w:rsid w:val="00BF7719"/>
    <w:rsid w:val="00C005D6"/>
    <w:rsid w:val="00C007CA"/>
    <w:rsid w:val="00C058EF"/>
    <w:rsid w:val="00C100D1"/>
    <w:rsid w:val="00C17E07"/>
    <w:rsid w:val="00C213F1"/>
    <w:rsid w:val="00C32052"/>
    <w:rsid w:val="00C376A0"/>
    <w:rsid w:val="00C46D35"/>
    <w:rsid w:val="00C57070"/>
    <w:rsid w:val="00C60721"/>
    <w:rsid w:val="00C62042"/>
    <w:rsid w:val="00C6626C"/>
    <w:rsid w:val="00C67652"/>
    <w:rsid w:val="00C70DB9"/>
    <w:rsid w:val="00C74444"/>
    <w:rsid w:val="00C81209"/>
    <w:rsid w:val="00C83940"/>
    <w:rsid w:val="00C85676"/>
    <w:rsid w:val="00C86E7A"/>
    <w:rsid w:val="00C87B64"/>
    <w:rsid w:val="00C94395"/>
    <w:rsid w:val="00CA1924"/>
    <w:rsid w:val="00CB1BDC"/>
    <w:rsid w:val="00CC3228"/>
    <w:rsid w:val="00CE0FEC"/>
    <w:rsid w:val="00CF1D1A"/>
    <w:rsid w:val="00CF2E98"/>
    <w:rsid w:val="00CF77B0"/>
    <w:rsid w:val="00D03D27"/>
    <w:rsid w:val="00D202D2"/>
    <w:rsid w:val="00D23B53"/>
    <w:rsid w:val="00D3793C"/>
    <w:rsid w:val="00D47C2F"/>
    <w:rsid w:val="00D52AFB"/>
    <w:rsid w:val="00D60C40"/>
    <w:rsid w:val="00D666DA"/>
    <w:rsid w:val="00D705B8"/>
    <w:rsid w:val="00D72FD8"/>
    <w:rsid w:val="00D83412"/>
    <w:rsid w:val="00D92056"/>
    <w:rsid w:val="00D9310A"/>
    <w:rsid w:val="00DA067A"/>
    <w:rsid w:val="00DA18CB"/>
    <w:rsid w:val="00DA1EEB"/>
    <w:rsid w:val="00DA3316"/>
    <w:rsid w:val="00DA4F2A"/>
    <w:rsid w:val="00DB1CEC"/>
    <w:rsid w:val="00DB4CA5"/>
    <w:rsid w:val="00DC1672"/>
    <w:rsid w:val="00DC4417"/>
    <w:rsid w:val="00DD03FC"/>
    <w:rsid w:val="00DD0823"/>
    <w:rsid w:val="00DD75B6"/>
    <w:rsid w:val="00DE4A89"/>
    <w:rsid w:val="00DF39A6"/>
    <w:rsid w:val="00E04C54"/>
    <w:rsid w:val="00E04D31"/>
    <w:rsid w:val="00E15D15"/>
    <w:rsid w:val="00E30343"/>
    <w:rsid w:val="00E36848"/>
    <w:rsid w:val="00E47553"/>
    <w:rsid w:val="00E54040"/>
    <w:rsid w:val="00E611BD"/>
    <w:rsid w:val="00E6522C"/>
    <w:rsid w:val="00E664BA"/>
    <w:rsid w:val="00E66D0A"/>
    <w:rsid w:val="00E8275D"/>
    <w:rsid w:val="00E93CA4"/>
    <w:rsid w:val="00EA12D7"/>
    <w:rsid w:val="00EB51AF"/>
    <w:rsid w:val="00EB64EA"/>
    <w:rsid w:val="00ED037B"/>
    <w:rsid w:val="00ED4734"/>
    <w:rsid w:val="00EE1348"/>
    <w:rsid w:val="00EE67AE"/>
    <w:rsid w:val="00EE6ED1"/>
    <w:rsid w:val="00EF14EF"/>
    <w:rsid w:val="00EF46CE"/>
    <w:rsid w:val="00F01F4A"/>
    <w:rsid w:val="00F025F1"/>
    <w:rsid w:val="00F03BFC"/>
    <w:rsid w:val="00F11F59"/>
    <w:rsid w:val="00F15A63"/>
    <w:rsid w:val="00F25182"/>
    <w:rsid w:val="00F6202E"/>
    <w:rsid w:val="00F77C20"/>
    <w:rsid w:val="00F802D3"/>
    <w:rsid w:val="00F9248C"/>
    <w:rsid w:val="00FA2A7D"/>
    <w:rsid w:val="00FA458A"/>
    <w:rsid w:val="00FB79FE"/>
    <w:rsid w:val="00FC3108"/>
    <w:rsid w:val="00FE0821"/>
    <w:rsid w:val="00FE4AC8"/>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colormru v:ext="edit" colors="#f90"/>
      <o:colormenu v:ext="edit" fillcolor="#f90" strokecolor="none [2092]"/>
    </o:shapedefaults>
    <o:shapelayout v:ext="edit">
      <o:idmap v:ext="edit" data="1"/>
      <o:rules v:ext="edit">
        <o:r id="V:Rule9" type="connector" idref="#_x0000_s1554"/>
        <o:r id="V:Rule10" type="connector" idref="#_x0000_s1553"/>
        <o:r id="V:Rule11" type="connector" idref="#_x0000_s1552"/>
        <o:r id="V:Rule12" type="connector" idref="#_x0000_s1555"/>
        <o:r id="V:Rule13" type="connector" idref="#_x0000_s1562"/>
        <o:r id="V:Rule14" type="connector" idref="#_x0000_s1556"/>
        <o:r id="V:Rule15" type="connector" idref="#_x0000_s1558"/>
        <o:r id="V:Rule16" type="connector" idref="#_x0000_s1557"/>
        <o:r id="V:Rule17" type="connector" idref="#_x0000_s1564"/>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8C"/>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AC26B7"/>
    <w:pPr>
      <w:pageBreakBefore/>
      <w:spacing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AC26B7"/>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uiPriority w:val="22"/>
    <w:qFormat/>
    <w:rsid w:val="004F1E27"/>
    <w:rPr>
      <w:b/>
      <w:bCs/>
    </w:rPr>
  </w:style>
  <w:style w:type="paragraph" w:styleId="Header">
    <w:name w:val="header"/>
    <w:basedOn w:val="Normal"/>
    <w:link w:val="HeaderChar"/>
    <w:uiPriority w:val="99"/>
    <w:unhideWhenUsed/>
    <w:rsid w:val="00C74444"/>
    <w:pPr>
      <w:tabs>
        <w:tab w:val="center" w:pos="4513"/>
        <w:tab w:val="right" w:pos="9026"/>
      </w:tabs>
    </w:pPr>
  </w:style>
  <w:style w:type="character" w:customStyle="1" w:styleId="HeaderChar">
    <w:name w:val="Header Char"/>
    <w:basedOn w:val="DefaultParagraphFont"/>
    <w:link w:val="Header"/>
    <w:uiPriority w:val="99"/>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kspacetraining.com.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0AA9-76B1-44AE-953E-3B12F5AE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1903</Words>
  <Characters>9595</Characters>
  <Application>Microsoft Office Word</Application>
  <DocSecurity>0</DocSecurity>
  <Lines>239</Lines>
  <Paragraphs>135</Paragraphs>
  <ScaleCrop>false</ScaleCrop>
  <HeadingPairs>
    <vt:vector size="2" baseType="variant">
      <vt:variant>
        <vt:lpstr>Title</vt:lpstr>
      </vt:variant>
      <vt:variant>
        <vt:i4>1</vt:i4>
      </vt:variant>
    </vt:vector>
  </HeadingPairs>
  <TitlesOfParts>
    <vt:vector size="1" baseType="lpstr">
      <vt:lpstr>Unit title</vt:lpstr>
    </vt:vector>
  </TitlesOfParts>
  <Company>Toshiba</Company>
  <LinksUpToDate>false</LinksUpToDate>
  <CharactersWithSpaces>11363</CharactersWithSpaces>
  <SharedDoc>false</SharedDoc>
  <HLinks>
    <vt:vector size="54" baseType="variant">
      <vt:variant>
        <vt:i4>1572924</vt:i4>
      </vt:variant>
      <vt:variant>
        <vt:i4>38</vt:i4>
      </vt:variant>
      <vt:variant>
        <vt:i4>0</vt:i4>
      </vt:variant>
      <vt:variant>
        <vt:i4>5</vt:i4>
      </vt:variant>
      <vt:variant>
        <vt:lpwstr/>
      </vt:variant>
      <vt:variant>
        <vt:lpwstr>_Toc309204699</vt:lpwstr>
      </vt:variant>
      <vt:variant>
        <vt:i4>1572924</vt:i4>
      </vt:variant>
      <vt:variant>
        <vt:i4>32</vt:i4>
      </vt:variant>
      <vt:variant>
        <vt:i4>0</vt:i4>
      </vt:variant>
      <vt:variant>
        <vt:i4>5</vt:i4>
      </vt:variant>
      <vt:variant>
        <vt:lpwstr/>
      </vt:variant>
      <vt:variant>
        <vt:lpwstr>_Toc309204698</vt:lpwstr>
      </vt:variant>
      <vt:variant>
        <vt:i4>1572924</vt:i4>
      </vt:variant>
      <vt:variant>
        <vt:i4>26</vt:i4>
      </vt:variant>
      <vt:variant>
        <vt:i4>0</vt:i4>
      </vt:variant>
      <vt:variant>
        <vt:i4>5</vt:i4>
      </vt:variant>
      <vt:variant>
        <vt:lpwstr/>
      </vt:variant>
      <vt:variant>
        <vt:lpwstr>_Toc309204697</vt:lpwstr>
      </vt:variant>
      <vt:variant>
        <vt:i4>1572924</vt:i4>
      </vt:variant>
      <vt:variant>
        <vt:i4>20</vt:i4>
      </vt:variant>
      <vt:variant>
        <vt:i4>0</vt:i4>
      </vt:variant>
      <vt:variant>
        <vt:i4>5</vt:i4>
      </vt:variant>
      <vt:variant>
        <vt:lpwstr/>
      </vt:variant>
      <vt:variant>
        <vt:lpwstr>_Toc309204696</vt:lpwstr>
      </vt:variant>
      <vt:variant>
        <vt:i4>1572924</vt:i4>
      </vt:variant>
      <vt:variant>
        <vt:i4>14</vt:i4>
      </vt:variant>
      <vt:variant>
        <vt:i4>0</vt:i4>
      </vt:variant>
      <vt:variant>
        <vt:i4>5</vt:i4>
      </vt:variant>
      <vt:variant>
        <vt:lpwstr/>
      </vt:variant>
      <vt:variant>
        <vt:lpwstr>_Toc309204695</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5</cp:revision>
  <cp:lastPrinted>2010-11-10T06:40:00Z</cp:lastPrinted>
  <dcterms:created xsi:type="dcterms:W3CDTF">2012-06-12T04:54:00Z</dcterms:created>
  <dcterms:modified xsi:type="dcterms:W3CDTF">2012-07-16T03:28:00Z</dcterms:modified>
</cp:coreProperties>
</file>